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0B" w:rsidRPr="001E4FE6" w:rsidRDefault="00E1055B">
      <w:pPr>
        <w:spacing w:line="1" w:lineRule="exact"/>
        <w:rPr>
          <w:rFonts w:ascii="Times New Roman" w:hAnsi="Times New Roman" w:cs="Times New Roman"/>
        </w:rPr>
      </w:pPr>
      <w:r w:rsidRPr="001E4FE6">
        <w:rPr>
          <w:rFonts w:ascii="Times New Roman" w:hAnsi="Times New Roman" w:cs="Times New Roman"/>
          <w:noProof/>
          <w:sz w:val="28"/>
          <w:lang w:bidi="ar-SA"/>
        </w:rPr>
        <w:drawing>
          <wp:anchor distT="36195" distB="36195" distL="6401435" distR="6401435" simplePos="0" relativeHeight="251659264" behindDoc="0" locked="0" layoutInCell="1" allowOverlap="1" wp14:anchorId="09841BB3" wp14:editId="2C275C53">
            <wp:simplePos x="0" y="0"/>
            <wp:positionH relativeFrom="margin">
              <wp:posOffset>2495550</wp:posOffset>
            </wp:positionH>
            <wp:positionV relativeFrom="paragraph">
              <wp:posOffset>262890</wp:posOffset>
            </wp:positionV>
            <wp:extent cx="714375" cy="8763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БАШКОРТОСТАН РЕСПУБЛИКАҺЫ БӨРЙ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Н РАЙОНЫ 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МУНИЦИПАЛЬ РАЙОНЫНЫҢ 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ИСКЕ СОБХАНҒОЛ АУЫЛ  СОВЕТЫ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АУЫЛ БИЛ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М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ҺЕ ХАКИМИ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ТЕ 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453580, 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ИСКЕ СОБХАНҒОЛ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АУЫЛЫ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САЛАУАТ УРАМЫ, 3</w:t>
      </w:r>
      <w:r w:rsidR="001E4FE6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2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 xml:space="preserve">. 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тел. (34755) 3-68-00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АДМИНСТРАЦИЯ СЕЛЬСКОГО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ПОСЕЛЕНИЯ СТАРОСУБХАНГУЛОВСКИЙ СЕЛЬСОВЕТ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МУНИЦИПАЛЬНОГО РАЙОНА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БУРЗЯНСКИЙ РАЙОН РЕСПУБЛИКИ БАШКОРТОСТАН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453580, с. Старосубхангулово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ул. Салавата, 3</w:t>
      </w:r>
      <w:r w:rsidR="001E4FE6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2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тел. (34755) 3-68-00</w:t>
      </w:r>
    </w:p>
    <w:p w:rsidR="00026099" w:rsidRPr="00026099" w:rsidRDefault="00026099" w:rsidP="00026099">
      <w:pPr>
        <w:widowControl/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</w:pPr>
    </w:p>
    <w:p w:rsidR="00026099" w:rsidRPr="00026099" w:rsidRDefault="00026099" w:rsidP="00026099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eastAsia="en-US" w:bidi="ar-SA"/>
        </w:rPr>
      </w:pPr>
      <w:r w:rsidRPr="00026099">
        <w:rPr>
          <w:rFonts w:ascii="Times New Roman" w:eastAsia="Calibri" w:hAnsi="Times New Roman" w:cs="Times New Roman"/>
          <w:color w:val="auto"/>
          <w:sz w:val="22"/>
          <w:szCs w:val="22"/>
          <w:lang w:val="be-BY" w:eastAsia="en-US" w:bidi="ar-SA"/>
        </w:rPr>
        <w:t xml:space="preserve">Адрес электронной почты: </w: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begin"/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 xml:space="preserve"> HYPERLINK "mailto:</w:instrText>
      </w:r>
      <w:r w:rsidR="001E4FE6" w:rsidRP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>starosub</w:instrTex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>.</w:instrText>
      </w:r>
      <w:r w:rsidR="001E4FE6" w:rsidRP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>sel@mail.ru</w:instrTex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 xml:space="preserve">" </w:instrTex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separate"/>
      </w:r>
      <w:r w:rsidR="001E4FE6" w:rsidRPr="005F7692">
        <w:rPr>
          <w:rStyle w:val="af1"/>
          <w:rFonts w:ascii="Times New Roman" w:eastAsia="Calibri" w:hAnsi="Times New Roman" w:cs="Times New Roman"/>
          <w:b/>
          <w:noProof/>
          <w:sz w:val="22"/>
          <w:szCs w:val="22"/>
          <w:lang w:eastAsia="en-US" w:bidi="ar-SA"/>
        </w:rPr>
        <w:t>starosub.sel@mail.ru</w: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end"/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eastAsia="en-US" w:bidi="ar-SA"/>
        </w:rPr>
        <w:t xml:space="preserve"> </w:t>
      </w:r>
    </w:p>
    <w:p w:rsidR="00026099" w:rsidRPr="00026099" w:rsidRDefault="00026099" w:rsidP="00026099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  <w:t>__________________________________________________________________</w:t>
      </w:r>
    </w:p>
    <w:p w:rsidR="00026099" w:rsidRPr="00EA089B" w:rsidRDefault="00026099" w:rsidP="00A76E76">
      <w:pPr>
        <w:keepNext/>
        <w:keepLines/>
        <w:widowControl/>
        <w:spacing w:before="200"/>
        <w:ind w:left="708" w:firstLine="708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</w:pPr>
      <w:r w:rsidRPr="00EA089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 КАРАР                                                 </w:t>
      </w:r>
      <w:r w:rsidR="00A76E76" w:rsidRPr="00EA089B">
        <w:rPr>
          <w:rFonts w:ascii="Times New Roman" w:eastAsia="Times New Roman" w:hAnsi="Times New Roman" w:cs="Times New Roman"/>
          <w:b/>
          <w:bCs/>
          <w:color w:val="auto"/>
          <w:lang w:val="ba-RU" w:eastAsia="en-US" w:bidi="en-US"/>
        </w:rPr>
        <w:tab/>
      </w:r>
      <w:r w:rsidR="00A76E76" w:rsidRPr="00EA089B">
        <w:rPr>
          <w:rFonts w:ascii="Times New Roman" w:eastAsia="Times New Roman" w:hAnsi="Times New Roman" w:cs="Times New Roman"/>
          <w:b/>
          <w:bCs/>
          <w:color w:val="auto"/>
          <w:lang w:val="ba-RU" w:eastAsia="en-US" w:bidi="en-US"/>
        </w:rPr>
        <w:tab/>
      </w:r>
      <w:r w:rsidR="00A76E76" w:rsidRPr="00EA089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 </w:t>
      </w:r>
      <w:r w:rsidRPr="00EA089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>ПОСТАНОВЛЕНИЕ</w:t>
      </w:r>
    </w:p>
    <w:p w:rsidR="002E5641" w:rsidRPr="00EA089B" w:rsidRDefault="002E5641" w:rsidP="002E5641">
      <w:pPr>
        <w:widowControl/>
        <w:rPr>
          <w:rFonts w:ascii="Times New Roman" w:eastAsia="Calibri" w:hAnsi="Times New Roman" w:cs="Times New Roman"/>
          <w:b/>
          <w:noProof/>
          <w:color w:val="auto"/>
          <w:lang w:bidi="ar-SA"/>
        </w:rPr>
      </w:pPr>
    </w:p>
    <w:p w:rsidR="002E5641" w:rsidRPr="00EA089B" w:rsidRDefault="00A76E76" w:rsidP="007D6F46">
      <w:pPr>
        <w:widowControl/>
        <w:jc w:val="both"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          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  «</w:t>
      </w:r>
      <w:r w:rsidR="001F06E6">
        <w:rPr>
          <w:rFonts w:ascii="Times New Roman" w:eastAsia="Calibri" w:hAnsi="Times New Roman" w:cs="Times New Roman"/>
          <w:noProof/>
          <w:color w:val="auto"/>
          <w:lang w:val="ba-RU" w:bidi="ar-SA"/>
        </w:rPr>
        <w:t>09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» </w:t>
      </w:r>
      <w:r w:rsidR="001F06E6">
        <w:rPr>
          <w:rFonts w:ascii="Times New Roman" w:eastAsia="Calibri" w:hAnsi="Times New Roman" w:cs="Times New Roman"/>
          <w:noProof/>
          <w:color w:val="auto"/>
          <w:lang w:val="ba-RU" w:bidi="ar-SA"/>
        </w:rPr>
        <w:t>октябрь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202</w:t>
      </w:r>
      <w:r w:rsidR="007D6F46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4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йыл                                         </w:t>
      </w:r>
      <w:r w:rsidR="007D6F46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    </w:t>
      </w:r>
      <w:r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«</w:t>
      </w:r>
      <w:r w:rsidR="001F06E6">
        <w:rPr>
          <w:rFonts w:ascii="Times New Roman" w:eastAsia="Calibri" w:hAnsi="Times New Roman" w:cs="Times New Roman"/>
          <w:noProof/>
          <w:color w:val="auto"/>
          <w:lang w:val="ba-RU" w:bidi="ar-SA"/>
        </w:rPr>
        <w:t>09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»  </w:t>
      </w:r>
      <w:r w:rsidR="001F06E6">
        <w:rPr>
          <w:rFonts w:ascii="Times New Roman" w:eastAsia="Calibri" w:hAnsi="Times New Roman" w:cs="Times New Roman"/>
          <w:noProof/>
          <w:color w:val="auto"/>
          <w:lang w:val="ba-RU" w:bidi="ar-SA"/>
        </w:rPr>
        <w:t>окт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ября</w:t>
      </w:r>
      <w:r w:rsidR="00B8128C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202</w:t>
      </w:r>
      <w:r w:rsidR="007D6F46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4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года</w:t>
      </w:r>
    </w:p>
    <w:p w:rsidR="002E5641" w:rsidRPr="00EA089B" w:rsidRDefault="002E5641" w:rsidP="002E5641">
      <w:pPr>
        <w:widowControl/>
        <w:jc w:val="center"/>
        <w:rPr>
          <w:rFonts w:ascii="Times New Roman" w:eastAsia="Calibri" w:hAnsi="Times New Roman" w:cs="Times New Roman"/>
          <w:noProof/>
          <w:color w:val="auto"/>
          <w:lang w:val="ba-RU" w:bidi="ar-SA"/>
        </w:rPr>
      </w:pPr>
      <w:r w:rsidRPr="00EA089B">
        <w:rPr>
          <w:rFonts w:ascii="Times New Roman" w:eastAsia="Calibri" w:hAnsi="Times New Roman" w:cs="Times New Roman"/>
          <w:noProof/>
          <w:color w:val="auto"/>
          <w:lang w:bidi="ar-SA"/>
        </w:rPr>
        <w:t>№</w:t>
      </w:r>
      <w:r w:rsidR="001F06E6">
        <w:rPr>
          <w:rFonts w:ascii="Times New Roman" w:eastAsia="Calibri" w:hAnsi="Times New Roman" w:cs="Times New Roman"/>
          <w:noProof/>
          <w:color w:val="auto"/>
          <w:lang w:val="ba-RU" w:bidi="ar-SA"/>
        </w:rPr>
        <w:t>41</w:t>
      </w:r>
      <w:bookmarkStart w:id="0" w:name="_GoBack"/>
      <w:bookmarkEnd w:id="0"/>
      <w:r w:rsidR="00A76E76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-п</w:t>
      </w:r>
    </w:p>
    <w:p w:rsidR="00803301" w:rsidRPr="00EA089B" w:rsidRDefault="00803301" w:rsidP="000108D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06369" w:rsidRPr="00EA089B" w:rsidRDefault="00F06369" w:rsidP="00F06369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внесении изменений в </w:t>
      </w:r>
      <w:r w:rsidRPr="00EA089B">
        <w:rPr>
          <w:rFonts w:ascii="Times New Roman" w:eastAsia="Times New Roman" w:hAnsi="Times New Roman" w:cs="Times New Roman"/>
          <w:b/>
          <w:color w:val="auto"/>
          <w:lang w:val="ba-RU" w:bidi="ar-SA"/>
        </w:rPr>
        <w:t>Постановление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Администрации сельского поселения </w:t>
      </w:r>
      <w:proofErr w:type="spellStart"/>
      <w:r w:rsidR="00EA089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Старосубхангуловский</w:t>
      </w:r>
      <w:proofErr w:type="spellEnd"/>
      <w:r w:rsidR="00EA089B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ba-RU" w:bidi="ar-SA"/>
        </w:rPr>
        <w:t xml:space="preserve"> </w:t>
      </w:r>
      <w:r w:rsidRPr="00EA089B">
        <w:rPr>
          <w:rFonts w:ascii="Times New Roman" w:eastAsia="Times New Roman" w:hAnsi="Times New Roman" w:cs="Times New Roman"/>
          <w:b/>
          <w:color w:val="auto"/>
          <w:lang w:val="ba-RU" w:bidi="ar-SA"/>
        </w:rPr>
        <w:t xml:space="preserve">сельсовет 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муниципального района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Бурзянский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 Республики Башкортостан 27.12.2021 года №16-п «Об утверждении Перечня главных администраторов доходов</w:t>
      </w:r>
      <w:r w:rsidRPr="00EA089B">
        <w:rPr>
          <w:rFonts w:ascii="Times New Roman" w:eastAsia="Times New Roman" w:hAnsi="Times New Roman" w:cs="Times New Roman"/>
          <w:b/>
          <w:color w:val="auto"/>
          <w:lang w:val="ba-RU" w:bidi="ar-SA"/>
        </w:rPr>
        <w:t xml:space="preserve"> 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и Перечня источников финансирования дефицита бюджета</w:t>
      </w:r>
      <w:r w:rsidRPr="00EA089B">
        <w:rPr>
          <w:rFonts w:ascii="Times New Roman" w:eastAsia="Times New Roman" w:hAnsi="Times New Roman" w:cs="Times New Roman"/>
          <w:b/>
          <w:color w:val="auto"/>
          <w:lang w:val="ba-RU" w:bidi="ar-SA"/>
        </w:rPr>
        <w:t xml:space="preserve"> 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Старосубхангуловский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 муниципального района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Бурзянский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 Республики Башкортостан, Порядка осуществления органами местного самоуправления 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Старосубхангуловский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 муниципального района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Бурзянский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 Республики Башкортостан и</w:t>
      </w:r>
      <w:proofErr w:type="gramEnd"/>
    </w:p>
    <w:p w:rsidR="00F06369" w:rsidRPr="00EA089B" w:rsidRDefault="00F06369" w:rsidP="00F06369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находящимися в их ведении казенными учреждениями бюджетных </w:t>
      </w:r>
      <w:proofErr w:type="gram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:rsidR="00F06369" w:rsidRPr="00EA089B" w:rsidRDefault="00F06369" w:rsidP="00F0636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6369" w:rsidRPr="00EA089B" w:rsidRDefault="00F06369" w:rsidP="00F0636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A089B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20 Бюджетного кодекса Российской Федерации</w:t>
      </w:r>
    </w:p>
    <w:p w:rsidR="00F06369" w:rsidRPr="00EA089B" w:rsidRDefault="00F06369" w:rsidP="00F0636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р и к а з ы в а ю:</w:t>
      </w:r>
    </w:p>
    <w:p w:rsidR="00F06369" w:rsidRPr="00EA089B" w:rsidRDefault="00F06369" w:rsidP="00F0636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Внести в  «</w:t>
      </w:r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Перечень главных администраторов доходов и Перечень источников финансирования дефицита бюджета 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 сельсовет муниципального района Бурзянский район Республики Башкортостан, Порядок осуществления органами местного самоуправления 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 сельсовет муниципального района Бурзянский район Республики Башкортостан 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» утвержденный </w:t>
      </w:r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>постановлением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</w:t>
      </w:r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proofErr w:type="gramEnd"/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 сельсовет 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района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 27.12.2021 года №16-п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>следующие изменения:</w:t>
      </w:r>
    </w:p>
    <w:p w:rsidR="00F06369" w:rsidRPr="00EA089B" w:rsidRDefault="00F06369" w:rsidP="00F0636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6E6" w:rsidRPr="001F06E6" w:rsidRDefault="001F06E6" w:rsidP="001F06E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6E6" w:rsidRPr="001F06E6" w:rsidRDefault="001F06E6" w:rsidP="001F06E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6E6">
        <w:rPr>
          <w:rFonts w:ascii="Times New Roman" w:eastAsia="Times New Roman" w:hAnsi="Times New Roman" w:cs="Times New Roman"/>
          <w:color w:val="auto"/>
          <w:lang w:bidi="ar-SA"/>
        </w:rPr>
        <w:t>Дополнить строками:</w:t>
      </w:r>
    </w:p>
    <w:tbl>
      <w:tblPr>
        <w:tblW w:w="9646" w:type="dxa"/>
        <w:tblInd w:w="108" w:type="dxa"/>
        <w:tblLook w:val="0000" w:firstRow="0" w:lastRow="0" w:firstColumn="0" w:lastColumn="0" w:noHBand="0" w:noVBand="0"/>
      </w:tblPr>
      <w:tblGrid>
        <w:gridCol w:w="1302"/>
        <w:gridCol w:w="2377"/>
        <w:gridCol w:w="5967"/>
      </w:tblGrid>
      <w:tr w:rsidR="001F06E6" w:rsidRPr="001F06E6" w:rsidTr="007B3BB7">
        <w:trPr>
          <w:trHeight w:val="2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Pr="001F06E6" w:rsidRDefault="001F06E6" w:rsidP="001F06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06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791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6E6" w:rsidRPr="001F06E6" w:rsidRDefault="001F06E6" w:rsidP="001F06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  <w:r w:rsidRPr="001F06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2 19 25555 10 0000</w:t>
            </w:r>
            <w:r w:rsidRPr="001F06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 xml:space="preserve"> 150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E6" w:rsidRPr="001F06E6" w:rsidRDefault="001F06E6" w:rsidP="001F06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ba-RU" w:bidi="ar-SA"/>
              </w:rPr>
            </w:pPr>
            <w:r w:rsidRPr="001F06E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</w:tbl>
    <w:p w:rsidR="00EA089B" w:rsidRPr="00EA089B" w:rsidRDefault="00F06369" w:rsidP="00EA089B">
      <w:pPr>
        <w:widowControl/>
        <w:jc w:val="both"/>
        <w:rPr>
          <w:rFonts w:ascii="Times New Roman" w:eastAsia="Times New Roman" w:hAnsi="Times New Roman" w:cs="Times New Roman"/>
          <w:color w:val="auto"/>
          <w:lang w:val="ba-RU" w:bidi="ar-SA"/>
        </w:rPr>
      </w:pP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Настоящ</w:t>
      </w:r>
      <w:proofErr w:type="spellEnd"/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>ее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>постановление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вступает в силу </w:t>
      </w:r>
      <w:proofErr w:type="gram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с даты подписания</w:t>
      </w:r>
      <w:proofErr w:type="gramEnd"/>
      <w:r w:rsidRPr="00EA089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A089B" w:rsidRPr="00EA089B" w:rsidRDefault="00EA089B" w:rsidP="00EA089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val="ba-RU" w:bidi="ar-SA"/>
        </w:rPr>
        <w:t xml:space="preserve">3. </w:t>
      </w:r>
      <w:proofErr w:type="gram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данного постановления оставляю за собой.</w:t>
      </w:r>
    </w:p>
    <w:p w:rsidR="002550E1" w:rsidRPr="00EA089B" w:rsidRDefault="002550E1" w:rsidP="00B8128C">
      <w:pPr>
        <w:pStyle w:val="1"/>
        <w:shd w:val="clear" w:color="auto" w:fill="auto"/>
        <w:tabs>
          <w:tab w:val="left" w:pos="1077"/>
          <w:tab w:val="left" w:leader="underscore" w:pos="9216"/>
        </w:tabs>
        <w:spacing w:line="276" w:lineRule="auto"/>
        <w:ind w:firstLine="0"/>
        <w:contextualSpacing/>
        <w:mirrorIndents/>
        <w:jc w:val="both"/>
        <w:rPr>
          <w:sz w:val="24"/>
          <w:szCs w:val="24"/>
          <w:lang w:val="ba-RU"/>
        </w:rPr>
      </w:pPr>
    </w:p>
    <w:p w:rsidR="00744CBE" w:rsidRPr="00EA089B" w:rsidRDefault="001E4FE6" w:rsidP="00744CBE">
      <w:pPr>
        <w:jc w:val="both"/>
        <w:rPr>
          <w:rFonts w:ascii="Times New Roman" w:hAnsi="Times New Roman" w:cs="Times New Roman"/>
        </w:rPr>
      </w:pPr>
      <w:r w:rsidRPr="00EA089B">
        <w:rPr>
          <w:rFonts w:ascii="Times New Roman" w:hAnsi="Times New Roman" w:cs="Times New Roman"/>
        </w:rPr>
        <w:t>Глава</w:t>
      </w:r>
      <w:r w:rsidR="00744CBE" w:rsidRPr="00EA089B">
        <w:rPr>
          <w:rFonts w:ascii="Times New Roman" w:hAnsi="Times New Roman" w:cs="Times New Roman"/>
        </w:rPr>
        <w:t xml:space="preserve"> </w:t>
      </w:r>
      <w:proofErr w:type="gramStart"/>
      <w:r w:rsidR="00744CBE" w:rsidRPr="00EA089B">
        <w:rPr>
          <w:rFonts w:ascii="Times New Roman" w:hAnsi="Times New Roman" w:cs="Times New Roman"/>
        </w:rPr>
        <w:t>сельского</w:t>
      </w:r>
      <w:proofErr w:type="gramEnd"/>
      <w:r w:rsidR="00744CBE" w:rsidRPr="00EA089B">
        <w:rPr>
          <w:rFonts w:ascii="Times New Roman" w:hAnsi="Times New Roman" w:cs="Times New Roman"/>
        </w:rPr>
        <w:t xml:space="preserve"> </w:t>
      </w:r>
    </w:p>
    <w:p w:rsidR="00744CBE" w:rsidRPr="00EA089B" w:rsidRDefault="00744CBE" w:rsidP="00744CBE">
      <w:pPr>
        <w:jc w:val="both"/>
        <w:rPr>
          <w:rFonts w:ascii="Times New Roman" w:hAnsi="Times New Roman" w:cs="Times New Roman"/>
        </w:rPr>
      </w:pPr>
      <w:r w:rsidRPr="00EA089B">
        <w:rPr>
          <w:rFonts w:ascii="Times New Roman" w:hAnsi="Times New Roman" w:cs="Times New Roman"/>
        </w:rPr>
        <w:t xml:space="preserve">поселения </w:t>
      </w:r>
      <w:proofErr w:type="spellStart"/>
      <w:r w:rsidRPr="00EA089B">
        <w:rPr>
          <w:rFonts w:ascii="Times New Roman" w:hAnsi="Times New Roman" w:cs="Times New Roman"/>
        </w:rPr>
        <w:t>Старосубхангуловский</w:t>
      </w:r>
      <w:proofErr w:type="spellEnd"/>
      <w:r w:rsidRPr="00EA089B">
        <w:rPr>
          <w:rFonts w:ascii="Times New Roman" w:hAnsi="Times New Roman" w:cs="Times New Roman"/>
        </w:rPr>
        <w:t xml:space="preserve"> сельсовет                                </w:t>
      </w:r>
      <w:proofErr w:type="spellStart"/>
      <w:r w:rsidRPr="00EA089B">
        <w:rPr>
          <w:rFonts w:ascii="Times New Roman" w:hAnsi="Times New Roman" w:cs="Times New Roman"/>
        </w:rPr>
        <w:t>Шахниязов</w:t>
      </w:r>
      <w:proofErr w:type="spellEnd"/>
      <w:r w:rsidRPr="00EA089B">
        <w:rPr>
          <w:rFonts w:ascii="Times New Roman" w:hAnsi="Times New Roman" w:cs="Times New Roman"/>
        </w:rPr>
        <w:t xml:space="preserve"> Р.Р.                                                     </w:t>
      </w:r>
    </w:p>
    <w:p w:rsidR="00FD34E4" w:rsidRPr="001E4FE6" w:rsidRDefault="00FD34E4">
      <w:pPr>
        <w:pStyle w:val="1"/>
        <w:shd w:val="clear" w:color="auto" w:fill="auto"/>
        <w:ind w:left="4260" w:firstLine="20"/>
        <w:rPr>
          <w:sz w:val="24"/>
          <w:szCs w:val="24"/>
        </w:rPr>
      </w:pPr>
    </w:p>
    <w:p w:rsidR="001B2C15" w:rsidRPr="001E4FE6" w:rsidRDefault="001B2C15" w:rsidP="001B2C15">
      <w:pPr>
        <w:pStyle w:val="1"/>
        <w:jc w:val="both"/>
        <w:rPr>
          <w:sz w:val="24"/>
          <w:szCs w:val="24"/>
        </w:rPr>
      </w:pPr>
    </w:p>
    <w:sectPr w:rsidR="001B2C15" w:rsidRPr="001E4FE6" w:rsidSect="001B2C15">
      <w:pgSz w:w="11900" w:h="16840"/>
      <w:pgMar w:top="1073" w:right="693" w:bottom="1031" w:left="1732" w:header="645" w:footer="6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DD" w:rsidRDefault="008E2DDD">
      <w:r>
        <w:separator/>
      </w:r>
    </w:p>
  </w:endnote>
  <w:endnote w:type="continuationSeparator" w:id="0">
    <w:p w:rsidR="008E2DDD" w:rsidRDefault="008E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DD" w:rsidRDefault="008E2DDD"/>
  </w:footnote>
  <w:footnote w:type="continuationSeparator" w:id="0">
    <w:p w:rsidR="008E2DDD" w:rsidRDefault="008E2D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5A3D17"/>
    <w:multiLevelType w:val="multilevel"/>
    <w:tmpl w:val="B50AD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B7D49"/>
    <w:multiLevelType w:val="multilevel"/>
    <w:tmpl w:val="B46045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A06DD"/>
    <w:multiLevelType w:val="multilevel"/>
    <w:tmpl w:val="DD9A1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83111"/>
    <w:multiLevelType w:val="multilevel"/>
    <w:tmpl w:val="1764B3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30566"/>
    <w:multiLevelType w:val="hybridMultilevel"/>
    <w:tmpl w:val="C11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C00BA"/>
    <w:multiLevelType w:val="multilevel"/>
    <w:tmpl w:val="FF8A1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0B"/>
    <w:rsid w:val="000108D6"/>
    <w:rsid w:val="00026099"/>
    <w:rsid w:val="001B2334"/>
    <w:rsid w:val="001B2C15"/>
    <w:rsid w:val="001E4FE6"/>
    <w:rsid w:val="001F06E6"/>
    <w:rsid w:val="002550E1"/>
    <w:rsid w:val="002E5641"/>
    <w:rsid w:val="00373037"/>
    <w:rsid w:val="004A0B2F"/>
    <w:rsid w:val="00524CAE"/>
    <w:rsid w:val="00584097"/>
    <w:rsid w:val="00584892"/>
    <w:rsid w:val="005D7810"/>
    <w:rsid w:val="00601EC9"/>
    <w:rsid w:val="00631EDC"/>
    <w:rsid w:val="00662DEA"/>
    <w:rsid w:val="00744CBE"/>
    <w:rsid w:val="007D6F46"/>
    <w:rsid w:val="00803301"/>
    <w:rsid w:val="0083125C"/>
    <w:rsid w:val="008E2DDD"/>
    <w:rsid w:val="009207E3"/>
    <w:rsid w:val="0093480B"/>
    <w:rsid w:val="00963D45"/>
    <w:rsid w:val="0098625B"/>
    <w:rsid w:val="00A76E76"/>
    <w:rsid w:val="00B42BE3"/>
    <w:rsid w:val="00B8128C"/>
    <w:rsid w:val="00BE10A9"/>
    <w:rsid w:val="00BE4BE7"/>
    <w:rsid w:val="00CB7123"/>
    <w:rsid w:val="00D0220B"/>
    <w:rsid w:val="00D122C2"/>
    <w:rsid w:val="00D220F8"/>
    <w:rsid w:val="00DB75AD"/>
    <w:rsid w:val="00DC182E"/>
    <w:rsid w:val="00DE4338"/>
    <w:rsid w:val="00E1055B"/>
    <w:rsid w:val="00E6530C"/>
    <w:rsid w:val="00EA089B"/>
    <w:rsid w:val="00F06369"/>
    <w:rsid w:val="00F177BD"/>
    <w:rsid w:val="00F3165B"/>
    <w:rsid w:val="00FD34E4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38974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jc w:val="center"/>
    </w:pPr>
    <w:rPr>
      <w:rFonts w:ascii="Arial" w:eastAsia="Arial" w:hAnsi="Arial" w:cs="Arial"/>
      <w:color w:val="738974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2334"/>
    <w:rPr>
      <w:color w:val="000000"/>
    </w:rPr>
  </w:style>
  <w:style w:type="paragraph" w:styleId="ae">
    <w:name w:val="footer"/>
    <w:basedOn w:val="a"/>
    <w:link w:val="af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334"/>
    <w:rPr>
      <w:color w:val="000000"/>
    </w:rPr>
  </w:style>
  <w:style w:type="paragraph" w:styleId="af0">
    <w:name w:val="Normal (Web)"/>
    <w:basedOn w:val="a"/>
    <w:uiPriority w:val="99"/>
    <w:semiHidden/>
    <w:unhideWhenUsed/>
    <w:rsid w:val="00CB71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E4F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38974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jc w:val="center"/>
    </w:pPr>
    <w:rPr>
      <w:rFonts w:ascii="Arial" w:eastAsia="Arial" w:hAnsi="Arial" w:cs="Arial"/>
      <w:color w:val="738974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2334"/>
    <w:rPr>
      <w:color w:val="000000"/>
    </w:rPr>
  </w:style>
  <w:style w:type="paragraph" w:styleId="ae">
    <w:name w:val="footer"/>
    <w:basedOn w:val="a"/>
    <w:link w:val="af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334"/>
    <w:rPr>
      <w:color w:val="000000"/>
    </w:rPr>
  </w:style>
  <w:style w:type="paragraph" w:styleId="af0">
    <w:name w:val="Normal (Web)"/>
    <w:basedOn w:val="a"/>
    <w:uiPriority w:val="99"/>
    <w:semiHidden/>
    <w:unhideWhenUsed/>
    <w:rsid w:val="00CB71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E4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437A-CBB6-4A53-A570-E592AB11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</dc:creator>
  <cp:lastModifiedBy>staro</cp:lastModifiedBy>
  <cp:revision>2</cp:revision>
  <cp:lastPrinted>2024-09-16T05:09:00Z</cp:lastPrinted>
  <dcterms:created xsi:type="dcterms:W3CDTF">2024-10-09T05:42:00Z</dcterms:created>
  <dcterms:modified xsi:type="dcterms:W3CDTF">2024-10-09T05:42:00Z</dcterms:modified>
</cp:coreProperties>
</file>