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9F1847" w14:paraId="0F6D6756" w14:textId="77777777" w:rsidTr="009F1847">
        <w:tc>
          <w:tcPr>
            <w:tcW w:w="4206" w:type="dxa"/>
            <w:hideMark/>
          </w:tcPr>
          <w:p w14:paraId="1D44E7C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14:paraId="777D17E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14:paraId="150A68C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14:paraId="4B62353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14:paraId="119F7AA9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14:paraId="2E31616A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14:paraId="3772E5F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14:paraId="4DEC1E8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Салауат урамы, 38. тел. (34755) 3-68-00</w:t>
            </w:r>
          </w:p>
        </w:tc>
        <w:tc>
          <w:tcPr>
            <w:tcW w:w="1670" w:type="dxa"/>
          </w:tcPr>
          <w:p w14:paraId="765AE711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185F7DD3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1CBFB" wp14:editId="300B545F">
                  <wp:extent cx="800100" cy="103822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14:paraId="226ACAD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 СЕЛЬСКОГО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ПОСЕЛЕНИЯ </w:t>
            </w:r>
          </w:p>
          <w:p w14:paraId="75F5578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СТАРОСУБХАНГУЛОВСКИЙ СЕЛЬСОВЕТ</w:t>
            </w:r>
          </w:p>
          <w:p w14:paraId="602AB3D2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14:paraId="614175E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14:paraId="2754E70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14:paraId="7F2EBACC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14:paraId="3EC10F1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ул. Салавата, 38 тел. (34755) 3-68-00</w:t>
            </w:r>
          </w:p>
        </w:tc>
      </w:tr>
    </w:tbl>
    <w:p w14:paraId="732210A0" w14:textId="0D76A5C2" w:rsidR="009F1847" w:rsidRDefault="009F1847" w:rsidP="009F1847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9F1847" w14:paraId="3577A36A" w14:textId="77777777" w:rsidTr="009F1847">
        <w:tc>
          <w:tcPr>
            <w:tcW w:w="2740" w:type="dxa"/>
            <w:hideMark/>
          </w:tcPr>
          <w:p w14:paraId="7CE4C7C7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14:paraId="6FD10EA8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422C3C7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3619722F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14:paraId="093E48B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49C4EFAD" w14:textId="77777777" w:rsidR="009F1847" w:rsidRDefault="009F1847" w:rsidP="009F1847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14:paraId="232B9558" w14:textId="37B76151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F045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4C1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F04519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брь 202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й.                  № </w:t>
      </w:r>
      <w:r w:rsidR="00F04519">
        <w:rPr>
          <w:rFonts w:ascii="Times New Roman" w:eastAsia="Times New Roman" w:hAnsi="Times New Roman" w:cs="Times New Roman"/>
          <w:b/>
          <w:sz w:val="28"/>
          <w:szCs w:val="28"/>
        </w:rPr>
        <w:t>4-38/1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« </w:t>
      </w:r>
      <w:r w:rsidR="00F045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4C1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 w:rsidR="00F04519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бря 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5A0D0E1C" w14:textId="45C0B285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ке Собханғол ауылы                           </w:t>
      </w:r>
      <w:r w:rsidR="00F045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 Старосубхангулово</w:t>
      </w:r>
    </w:p>
    <w:p w14:paraId="41E32A67" w14:textId="77777777" w:rsidR="009F1847" w:rsidRDefault="009F1847" w:rsidP="009F18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14:paraId="6278108C" w14:textId="527345DF" w:rsidR="00D35889" w:rsidRPr="00D35889" w:rsidRDefault="00D35889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2E7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Старосубхангуловский</w:t>
      </w:r>
      <w:proofErr w:type="spellEnd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Бурзянский</w:t>
      </w:r>
      <w:proofErr w:type="spellEnd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</w:t>
      </w:r>
    </w:p>
    <w:p w14:paraId="2FE137A4" w14:textId="77777777" w:rsidR="00984009" w:rsidRPr="008F7233" w:rsidRDefault="00984009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BB2423A" w14:textId="77777777" w:rsidR="003573DC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14:paraId="20A35974" w14:textId="2D2FB639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год:</w:t>
      </w:r>
    </w:p>
    <w:p w14:paraId="35AB7B54" w14:textId="7E3633E8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</w:t>
      </w:r>
      <w:bookmarkStart w:id="0" w:name="_GoBack"/>
      <w:bookmarkEnd w:id="0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емый общий объем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20063,6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EA7043C" w14:textId="3D2B15C2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20063,6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85A268C" w14:textId="6417047B" w:rsidR="003573DC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5859DE6" w14:textId="2D1FA7BB" w:rsidR="00221588" w:rsidRPr="00221588" w:rsidRDefault="00221588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2024 года в сумме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0786FA" w14:textId="6E3D0B5E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5D1F991" w14:textId="01216FD8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 прогнозируемый общий объем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9274,7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9537,8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5FF3DD" w14:textId="7621D83A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9274,7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F0D8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6C273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</w:t>
      </w:r>
      <w:r w:rsidR="004709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9537,8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расходы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6C273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31B2401" w14:textId="4DD7E062" w:rsidR="003573DC" w:rsidRDefault="003573DC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</w:t>
      </w:r>
      <w:r w:rsidR="00DE3DC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</w:t>
      </w:r>
      <w:r w:rsidR="009316D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C7D24D5" w14:textId="5D4D7E79" w:rsidR="009316DC" w:rsidRPr="008F7233" w:rsidRDefault="00221588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2025 года в сумме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DE57125" w14:textId="3420CDD8" w:rsidR="003573DC" w:rsidRPr="008F7233" w:rsidRDefault="003573DC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2</w:t>
      </w:r>
    </w:p>
    <w:p w14:paraId="7F05DDB9" w14:textId="4F1D4A2F" w:rsidR="00250FDD" w:rsidRPr="008F7233" w:rsidRDefault="003573DC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proofErr w:type="gramEnd"/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3D6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осуществления расходов, соответствующих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целям, на достижение которых предоставлены добровольные</w:t>
      </w:r>
      <w:r w:rsidR="003D6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14:paraId="38553641" w14:textId="5C8F1174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3</w:t>
      </w:r>
    </w:p>
    <w:p w14:paraId="3A65B61B" w14:textId="599508A9" w:rsidR="003573DC" w:rsidRDefault="003573DC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</w:t>
      </w:r>
      <w:r w:rsidR="00002F9F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1731F">
        <w:rPr>
          <w:rFonts w:ascii="Times New Roman" w:hAnsi="Times New Roman" w:cs="Times New Roman"/>
          <w:b w:val="0"/>
          <w:bCs w:val="0"/>
          <w:sz w:val="28"/>
          <w:szCs w:val="28"/>
        </w:rPr>
        <w:t>,2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08060B" w14:textId="430AC209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4</w:t>
      </w:r>
    </w:p>
    <w:p w14:paraId="097834DD" w14:textId="79705ABD" w:rsidR="003573DC" w:rsidRPr="00DC342D" w:rsidRDefault="003573DC" w:rsidP="002A5BF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7928F3CC" w14:textId="77777777" w:rsidR="0061731F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5</w:t>
      </w:r>
    </w:p>
    <w:p w14:paraId="43BED2CF" w14:textId="7323FFB9" w:rsidR="003573DC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AAA3B19" w14:textId="3C6BC1EE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D866D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FA9F723" w14:textId="29CA16C7" w:rsidR="003573DC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D866D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1A559A9" w14:textId="3B1D8ADC" w:rsidR="003573DC" w:rsidRDefault="00475D10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приложению </w:t>
      </w:r>
      <w:r w:rsidR="00CE5CB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C471667" w14:textId="544EFE06" w:rsidR="008D2F01" w:rsidRDefault="002A5BF8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053D23"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250FDD">
        <w:rPr>
          <w:rFonts w:ascii="Times New Roman" w:hAnsi="Times New Roman" w:cs="Times New Roman"/>
          <w:bCs w:val="0"/>
          <w:sz w:val="28"/>
          <w:szCs w:val="28"/>
        </w:rPr>
        <w:t>6</w:t>
      </w:r>
    </w:p>
    <w:p w14:paraId="2E335FFC" w14:textId="71A4E1D4" w:rsidR="00053D23" w:rsidRDefault="00053D2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448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03F615FA" w14:textId="04EADD33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Проекты нормативн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при одновременном внесении предложений о дополнительных источниках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B5B99E" w14:textId="35A2CB84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proofErr w:type="gramStart"/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исключением случаев, связанных с реализацией </w:t>
      </w:r>
      <w:r w:rsidR="004A444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поручений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="00D353C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068BF08C" w14:textId="0150E5E3" w:rsidR="00443C27" w:rsidRPr="00E16B38" w:rsidRDefault="00250FDD" w:rsidP="00443C2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7</w:t>
      </w:r>
    </w:p>
    <w:p w14:paraId="609E92CD" w14:textId="6D474444" w:rsidR="00053D23" w:rsidRPr="00250FDD" w:rsidRDefault="00443C27" w:rsidP="00250FDD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26DE6D" w14:textId="62320CB7" w:rsidR="00394112" w:rsidRPr="008F7233" w:rsidRDefault="00394112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250FDD">
        <w:rPr>
          <w:rFonts w:ascii="Times New Roman" w:hAnsi="Times New Roman" w:cs="Times New Roman"/>
          <w:bCs w:val="0"/>
          <w:sz w:val="28"/>
          <w:szCs w:val="28"/>
        </w:rPr>
        <w:t>8</w:t>
      </w:r>
    </w:p>
    <w:p w14:paraId="7DCEE161" w14:textId="566A2D7D" w:rsidR="007E0CBA" w:rsidRPr="0036544F" w:rsidRDefault="00C969E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долга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Республики Башкортостан </w:t>
      </w:r>
      <w:r w:rsidR="00C3548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0F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E32E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 w:rsidR="009979EF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796DD5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DA38A3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979EF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991830C" w14:textId="32CF3D30" w:rsidR="00CA52FC" w:rsidRDefault="00C969E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7D7A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>2023 год в сумме 0,00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025 год в сумме 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E6E1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61976E" w14:textId="51B8E55D" w:rsidR="00421CA7" w:rsidRPr="004F0C20" w:rsidRDefault="00A25B52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муниципальные внутренние заимствования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Старосубхангуловский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 сельсовет 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61731F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иципальн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ого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а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2023 году 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 плановом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периоде 2024 и 2025 годов не осуществляются.</w:t>
      </w:r>
    </w:p>
    <w:p w14:paraId="0433CF10" w14:textId="5A8B8CFD" w:rsidR="00394112" w:rsidRPr="008F7233" w:rsidRDefault="00394112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4F0C20">
        <w:rPr>
          <w:rFonts w:ascii="Times New Roman" w:hAnsi="Times New Roman" w:cs="Times New Roman"/>
          <w:bCs w:val="0"/>
          <w:sz w:val="28"/>
          <w:szCs w:val="28"/>
        </w:rPr>
        <w:t>9</w:t>
      </w:r>
    </w:p>
    <w:p w14:paraId="529B3C67" w14:textId="3E01A532" w:rsidR="00D749B2" w:rsidRPr="008F7233" w:rsidRDefault="005F6A3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порядке, установленном 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задолженность перед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бюджетом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ликвидацией этих организаций вследствие признания их по решению суда несостоятельными (банкротами).</w:t>
      </w:r>
    </w:p>
    <w:p w14:paraId="63FC6427" w14:textId="1BF166F4" w:rsidR="002F73BF" w:rsidRDefault="002F73BF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21CA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F0C2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F576642" w14:textId="63444D37" w:rsidR="002F73BF" w:rsidRDefault="00421CA7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и </w:t>
      </w:r>
      <w:r w:rsidR="001627A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1731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3C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16F7" w:rsidRPr="001516F7">
        <w:rPr>
          <w:rFonts w:ascii="Times New Roman" w:eastAsia="Times New Roman" w:hAnsi="Times New Roman"/>
          <w:sz w:val="28"/>
          <w:szCs w:val="28"/>
          <w:lang w:eastAsia="ru-RU"/>
        </w:rPr>
        <w:t xml:space="preserve">20 августа 2021 года № 4-18/7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4F0C20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льском поселении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4F0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320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Башкортостан»</w:t>
      </w:r>
      <w:r w:rsidR="00221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4F3060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особенностями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исполнения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CA39BD" w14:textId="148856DB" w:rsidR="00DA4664" w:rsidRPr="00BB151C" w:rsidRDefault="00C2717D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бюджетных ассигнований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экономии,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возникшей в ходе исполнения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товаров, работ, услуг путем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конкурентных способов определения</w:t>
      </w:r>
      <w:proofErr w:type="gramEnd"/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поставщиков (подрядчиков, исполнителей)</w:t>
      </w:r>
      <w:r w:rsidR="00B05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AFDD3F" w14:textId="2C74A6BA" w:rsidR="00BE368F" w:rsidRDefault="0061731F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исполнение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законодательством.</w:t>
      </w:r>
    </w:p>
    <w:p w14:paraId="16C7857E" w14:textId="77777777" w:rsidR="00B2551A" w:rsidRDefault="00B2551A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58F0CF" w14:textId="49E2E4F1" w:rsidR="00CA52FC" w:rsidRPr="008F7233" w:rsidRDefault="00CA52FC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C206D2">
        <w:rPr>
          <w:rFonts w:ascii="Times New Roman" w:hAnsi="Times New Roman" w:cs="Times New Roman"/>
          <w:bCs w:val="0"/>
          <w:sz w:val="28"/>
          <w:szCs w:val="28"/>
        </w:rPr>
        <w:t>1</w:t>
      </w:r>
      <w:r w:rsidR="003D213E">
        <w:rPr>
          <w:rFonts w:ascii="Times New Roman" w:hAnsi="Times New Roman" w:cs="Times New Roman"/>
          <w:bCs w:val="0"/>
          <w:sz w:val="28"/>
          <w:szCs w:val="28"/>
        </w:rPr>
        <w:t>1</w:t>
      </w:r>
    </w:p>
    <w:p w14:paraId="121B44B1" w14:textId="77777777" w:rsidR="00CA52FC" w:rsidRPr="008F7233" w:rsidRDefault="00CA52FC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3B26E7C8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96C74F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C3C2C9" w14:textId="77777777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14:paraId="1CC98C01" w14:textId="644B7B46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E782C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200C7DE" w14:textId="77777777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96911DE" w14:textId="06AB6F13" w:rsidR="00CA52FC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</w:t>
      </w:r>
      <w:r w:rsidR="00142316">
        <w:rPr>
          <w:rFonts w:ascii="Times New Roman" w:hAnsi="Times New Roman" w:cs="Times New Roman"/>
          <w:sz w:val="28"/>
          <w:szCs w:val="28"/>
        </w:rPr>
        <w:t xml:space="preserve">   </w:t>
      </w:r>
      <w:r w:rsidR="00AF0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78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782C">
        <w:rPr>
          <w:rFonts w:ascii="Times New Roman" w:hAnsi="Times New Roman" w:cs="Times New Roman"/>
          <w:sz w:val="28"/>
          <w:szCs w:val="28"/>
        </w:rPr>
        <w:t>Р.Р.Шахниязов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0D">
        <w:rPr>
          <w:rFonts w:ascii="Times New Roman" w:hAnsi="Times New Roman" w:cs="Times New Roman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</w:p>
    <w:sectPr w:rsidR="00CA52FC" w:rsidSect="004F0C20">
      <w:headerReference w:type="default" r:id="rId9"/>
      <w:headerReference w:type="first" r:id="rId10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A0D4A" w14:textId="77777777" w:rsidR="00826671" w:rsidRDefault="00826671" w:rsidP="00A73E2F">
      <w:r>
        <w:separator/>
      </w:r>
    </w:p>
  </w:endnote>
  <w:endnote w:type="continuationSeparator" w:id="0">
    <w:p w14:paraId="36F8B70D" w14:textId="77777777" w:rsidR="00826671" w:rsidRDefault="00826671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CB32" w14:textId="77777777" w:rsidR="00826671" w:rsidRDefault="00826671" w:rsidP="00A73E2F">
      <w:r>
        <w:separator/>
      </w:r>
    </w:p>
  </w:footnote>
  <w:footnote w:type="continuationSeparator" w:id="0">
    <w:p w14:paraId="631A18FB" w14:textId="77777777" w:rsidR="00826671" w:rsidRDefault="00826671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1CBC" w14:textId="23F30B92" w:rsidR="00EC15B6" w:rsidRPr="00156A4F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B4C1F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512C1045" w14:textId="77777777" w:rsidR="00EC15B6" w:rsidRPr="00156A4F" w:rsidRDefault="00EC15B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CAC7" w14:textId="77777777" w:rsidR="00EC15B6" w:rsidRPr="007226DB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750F2A3" w14:textId="77777777" w:rsidR="00EC15B6" w:rsidRPr="007226DB" w:rsidRDefault="00EC15B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316"/>
    <w:rsid w:val="0014254A"/>
    <w:rsid w:val="00143AF5"/>
    <w:rsid w:val="00144BDB"/>
    <w:rsid w:val="00145F26"/>
    <w:rsid w:val="00147F8A"/>
    <w:rsid w:val="00150377"/>
    <w:rsid w:val="001504DD"/>
    <w:rsid w:val="001516F7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6B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2CA0"/>
    <w:rsid w:val="001A32A0"/>
    <w:rsid w:val="001A3E31"/>
    <w:rsid w:val="001A49AD"/>
    <w:rsid w:val="001A53B5"/>
    <w:rsid w:val="001A7221"/>
    <w:rsid w:val="001A724F"/>
    <w:rsid w:val="001A743D"/>
    <w:rsid w:val="001B256F"/>
    <w:rsid w:val="001B3F53"/>
    <w:rsid w:val="001B418A"/>
    <w:rsid w:val="001B45C8"/>
    <w:rsid w:val="001B4C1F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E782C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09C2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091A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866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47B6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6671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C19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68DC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0E3"/>
    <w:rsid w:val="008767EA"/>
    <w:rsid w:val="008768B6"/>
    <w:rsid w:val="00877732"/>
    <w:rsid w:val="00881412"/>
    <w:rsid w:val="008819D6"/>
    <w:rsid w:val="00881BCC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6FC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D7F2C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847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079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0D8E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39D0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59DB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7F4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4519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2851-0A30-476F-BD72-3C12044A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staro</cp:lastModifiedBy>
  <cp:revision>4</cp:revision>
  <cp:lastPrinted>2022-12-23T05:24:00Z</cp:lastPrinted>
  <dcterms:created xsi:type="dcterms:W3CDTF">2022-12-22T11:06:00Z</dcterms:created>
  <dcterms:modified xsi:type="dcterms:W3CDTF">2022-12-23T05:24:00Z</dcterms:modified>
</cp:coreProperties>
</file>