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108"/>
        <w:gridCol w:w="1984"/>
        <w:gridCol w:w="3919"/>
      </w:tblGrid>
      <w:tr w:rsidR="00467BB5">
        <w:trPr>
          <w:trHeight w:val="2124"/>
        </w:trPr>
        <w:tc>
          <w:tcPr>
            <w:tcW w:w="4108" w:type="dxa"/>
          </w:tcPr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БАШКОРТОСТАН РЕСПУБЛИКАҺЫ БӨРЙ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 xml:space="preserve">Н РАЙОНЫ 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МУНИЦИПАЛЬ РАЙОНЫНЫҢ 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ИСКЕ СОБХАНҒОЛ АУЫЛ  СОВЕТЫ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 АУЫЛ БИЛ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>М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>ҺЕ ХАКИМИ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 xml:space="preserve">ТЕ 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453580, </w:t>
            </w:r>
            <w:r w:rsidRPr="00794879">
              <w:rPr>
                <w:b/>
                <w:noProof/>
                <w:sz w:val="16"/>
                <w:szCs w:val="16"/>
              </w:rPr>
              <w:t>ИСКЕ СОБХАНҒОЛ</w:t>
            </w:r>
            <w:r w:rsidRPr="00794879">
              <w:rPr>
                <w:b/>
                <w:noProof/>
                <w:sz w:val="20"/>
                <w:szCs w:val="20"/>
              </w:rPr>
              <w:t xml:space="preserve"> </w:t>
            </w:r>
            <w:r w:rsidRPr="00794879">
              <w:rPr>
                <w:b/>
                <w:noProof/>
                <w:sz w:val="16"/>
                <w:szCs w:val="16"/>
              </w:rPr>
              <w:t>АУЫЛЫ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16"/>
                <w:szCs w:val="16"/>
              </w:rPr>
              <w:t xml:space="preserve">САЛАУАТ УРАМЫ, 38. </w:t>
            </w:r>
            <w:r w:rsidRPr="00794879">
              <w:rPr>
                <w:b/>
                <w:noProof/>
                <w:sz w:val="20"/>
                <w:szCs w:val="20"/>
              </w:rPr>
              <w:t>тел. (34755) 3-68-00</w:t>
            </w:r>
          </w:p>
          <w:p w:rsidR="00467BB5" w:rsidRDefault="00467BB5">
            <w:pPr>
              <w:pStyle w:val="TableParagraph"/>
              <w:spacing w:before="16" w:line="242" w:lineRule="exact"/>
              <w:ind w:left="50" w:right="378"/>
              <w:jc w:val="center"/>
            </w:pPr>
          </w:p>
        </w:tc>
        <w:tc>
          <w:tcPr>
            <w:tcW w:w="1984" w:type="dxa"/>
          </w:tcPr>
          <w:p w:rsidR="00467BB5" w:rsidRDefault="00C50A59">
            <w:pPr>
              <w:pStyle w:val="TableParagraph"/>
              <w:ind w:left="3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D86F27" wp14:editId="002D2E12">
                  <wp:extent cx="793847" cy="1023937"/>
                  <wp:effectExtent l="0" t="0" r="0" b="0"/>
                  <wp:docPr id="1" name="image1.jpeg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47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РЕСПУБЛИКА БАШКОРТОСТАН АДМИНСТРАЦИЯ СЕЛЬСКОГО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ПОСЕЛЕНИЯ СТАРОСУБХАНГУЛОВСКИЙ СЕЛЬСОВЕТ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МУНИЦИПАЛЬНОГО РАЙОНА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БУРЗЯНСКИЙ РАЙОН </w:t>
            </w:r>
          </w:p>
          <w:p w:rsidR="00522CF0" w:rsidRPr="00794879" w:rsidRDefault="00522CF0" w:rsidP="00522CF0">
            <w:pPr>
              <w:jc w:val="center"/>
              <w:rPr>
                <w:noProof/>
                <w:sz w:val="20"/>
                <w:szCs w:val="20"/>
              </w:rPr>
            </w:pP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453580, с. Старосубхангулово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ул. Салавата, 38 тел. (34755) 3-68-00</w:t>
            </w:r>
          </w:p>
          <w:p w:rsidR="00467BB5" w:rsidRDefault="00467BB5">
            <w:pPr>
              <w:pStyle w:val="TableParagraph"/>
              <w:spacing w:line="242" w:lineRule="exact"/>
              <w:ind w:left="335" w:right="49"/>
              <w:jc w:val="center"/>
            </w:pPr>
          </w:p>
        </w:tc>
      </w:tr>
    </w:tbl>
    <w:p w:rsidR="00467BB5" w:rsidRDefault="00C50A59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18D716" wp14:editId="0B0020D7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622681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8832 1133"/>
                            <a:gd name="T3" fmla="*/ T2 w 9806"/>
                            <a:gd name="T4" fmla="+- 0 8839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6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1DFE5" id="docshape1" o:spid="_x0000_s1026" style="position:absolute;margin-left:56.65pt;margin-top:15.2pt;width:49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" path="m,l7699,t7,l9806,e" filled="f" strokeweight=".19811mm">
                <v:path arrowok="t" o:connecttype="custom" o:connectlocs="0,0;4888865,0;4893310,0;6226810,0" o:connectangles="0,0,0,0"/>
                <w10:wrap type="topAndBottom" anchorx="page"/>
              </v:shape>
            </w:pict>
          </mc:Fallback>
        </mc:AlternateContent>
      </w:r>
    </w:p>
    <w:p w:rsidR="00467BB5" w:rsidRDefault="00C50A59">
      <w:pPr>
        <w:pStyle w:val="a4"/>
        <w:tabs>
          <w:tab w:val="left" w:pos="6846"/>
        </w:tabs>
      </w:pPr>
      <w:r>
        <w:rPr>
          <w:spacing w:val="-2"/>
        </w:rPr>
        <w:t>КАРАР</w:t>
      </w:r>
      <w:r>
        <w:tab/>
      </w:r>
      <w:r>
        <w:rPr>
          <w:spacing w:val="-2"/>
        </w:rPr>
        <w:t>ПОСТАНОВЛЕНИЕ</w:t>
      </w:r>
    </w:p>
    <w:p w:rsidR="00467BB5" w:rsidRDefault="00467BB5">
      <w:pPr>
        <w:pStyle w:val="a3"/>
        <w:spacing w:before="10"/>
        <w:rPr>
          <w:b/>
          <w:sz w:val="27"/>
        </w:rPr>
      </w:pPr>
    </w:p>
    <w:p w:rsidR="00A44A7B" w:rsidRPr="00A44A7B" w:rsidRDefault="00A44A7B" w:rsidP="00A44A7B">
      <w:pPr>
        <w:widowControl/>
        <w:autoSpaceDE/>
        <w:autoSpaceDN/>
        <w:jc w:val="both"/>
        <w:rPr>
          <w:b/>
          <w:sz w:val="28"/>
          <w:szCs w:val="20"/>
          <w:lang w:eastAsia="ru-RU"/>
        </w:rPr>
      </w:pPr>
      <w:r w:rsidRPr="00A44A7B">
        <w:rPr>
          <w:b/>
          <w:sz w:val="28"/>
          <w:szCs w:val="20"/>
          <w:lang w:eastAsia="ru-RU"/>
        </w:rPr>
        <w:t xml:space="preserve">            «30» декабря 2021 й.               №  18-п                 «30 » декабря 2021г.</w:t>
      </w:r>
    </w:p>
    <w:p w:rsidR="00A44A7B" w:rsidRPr="00A44A7B" w:rsidRDefault="00A44A7B" w:rsidP="00A44A7B">
      <w:pPr>
        <w:widowControl/>
        <w:autoSpaceDE/>
        <w:autoSpaceDN/>
        <w:jc w:val="both"/>
        <w:rPr>
          <w:b/>
          <w:sz w:val="28"/>
          <w:szCs w:val="20"/>
          <w:lang w:val="ba-RU" w:eastAsia="ru-RU"/>
        </w:rPr>
      </w:pPr>
      <w:r w:rsidRPr="00A44A7B">
        <w:rPr>
          <w:b/>
          <w:sz w:val="28"/>
          <w:szCs w:val="20"/>
          <w:lang w:val="ba-RU" w:eastAsia="ru-RU"/>
        </w:rPr>
        <w:t xml:space="preserve">      </w:t>
      </w:r>
    </w:p>
    <w:p w:rsidR="00A44A7B" w:rsidRPr="00A44A7B" w:rsidRDefault="00A44A7B" w:rsidP="00A44A7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44A7B">
        <w:rPr>
          <w:b/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</w:t>
      </w:r>
      <w:proofErr w:type="spellStart"/>
      <w:r w:rsidRPr="00A44A7B">
        <w:rPr>
          <w:b/>
          <w:sz w:val="28"/>
          <w:szCs w:val="28"/>
          <w:lang w:eastAsia="ru-RU"/>
        </w:rPr>
        <w:t>Старосубхангуловский</w:t>
      </w:r>
      <w:proofErr w:type="spellEnd"/>
      <w:r w:rsidRPr="00A44A7B">
        <w:rPr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44A7B">
        <w:rPr>
          <w:b/>
          <w:sz w:val="28"/>
          <w:szCs w:val="28"/>
          <w:lang w:eastAsia="ru-RU"/>
        </w:rPr>
        <w:t>Бурзянский</w:t>
      </w:r>
      <w:proofErr w:type="spellEnd"/>
      <w:r w:rsidRPr="00A44A7B">
        <w:rPr>
          <w:b/>
          <w:sz w:val="28"/>
          <w:szCs w:val="28"/>
          <w:lang w:eastAsia="ru-RU"/>
        </w:rPr>
        <w:t xml:space="preserve"> район Рес</w:t>
      </w:r>
      <w:r w:rsidR="00A80F3A">
        <w:rPr>
          <w:b/>
          <w:sz w:val="28"/>
          <w:szCs w:val="28"/>
          <w:lang w:eastAsia="ru-RU"/>
        </w:rPr>
        <w:t>публики Башкортостан от 6 апреля 2020 года № 10</w:t>
      </w:r>
      <w:r w:rsidRPr="00A44A7B">
        <w:rPr>
          <w:b/>
          <w:sz w:val="28"/>
          <w:szCs w:val="28"/>
          <w:lang w:eastAsia="ru-RU"/>
        </w:rPr>
        <w:t>-п «Формирование комфортной городской среды</w:t>
      </w:r>
      <w:r w:rsidR="00A80F3A">
        <w:rPr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A80F3A">
        <w:rPr>
          <w:b/>
          <w:sz w:val="28"/>
          <w:szCs w:val="28"/>
          <w:lang w:eastAsia="ru-RU"/>
        </w:rPr>
        <w:t>Старосубхангуловский</w:t>
      </w:r>
      <w:proofErr w:type="spellEnd"/>
      <w:r w:rsidR="00A80F3A">
        <w:rPr>
          <w:b/>
          <w:sz w:val="28"/>
          <w:szCs w:val="28"/>
          <w:lang w:eastAsia="ru-RU"/>
        </w:rPr>
        <w:t xml:space="preserve"> сельсовет</w:t>
      </w:r>
      <w:r w:rsidRPr="00A44A7B">
        <w:rPr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44A7B">
        <w:rPr>
          <w:b/>
          <w:sz w:val="28"/>
          <w:szCs w:val="28"/>
          <w:lang w:eastAsia="ru-RU"/>
        </w:rPr>
        <w:t>Бурзянский</w:t>
      </w:r>
      <w:proofErr w:type="spellEnd"/>
      <w:r w:rsidRPr="00A44A7B">
        <w:rPr>
          <w:b/>
          <w:sz w:val="28"/>
          <w:szCs w:val="28"/>
          <w:lang w:eastAsia="ru-RU"/>
        </w:rPr>
        <w:t xml:space="preserve"> район Республики Башкортостан»</w:t>
      </w:r>
    </w:p>
    <w:p w:rsidR="00A44A7B" w:rsidRPr="00A44A7B" w:rsidRDefault="00A44A7B" w:rsidP="00A44A7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A44A7B" w:rsidRPr="00A44A7B" w:rsidRDefault="00A44A7B" w:rsidP="00A44A7B">
      <w:pPr>
        <w:widowControl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44A7B">
        <w:rPr>
          <w:rFonts w:eastAsia="Calibri"/>
          <w:sz w:val="28"/>
          <w:szCs w:val="28"/>
        </w:rPr>
        <w:t xml:space="preserve">     </w:t>
      </w:r>
      <w:proofErr w:type="gramStart"/>
      <w:r w:rsidRPr="00A44A7B">
        <w:rPr>
          <w:rFonts w:eastAsia="Calibri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 МР </w:t>
      </w:r>
      <w:proofErr w:type="spellStart"/>
      <w:r w:rsidRPr="00A44A7B">
        <w:rPr>
          <w:rFonts w:eastAsia="Calibri"/>
          <w:sz w:val="28"/>
          <w:szCs w:val="28"/>
        </w:rPr>
        <w:t>Бурзянский</w:t>
      </w:r>
      <w:proofErr w:type="spellEnd"/>
      <w:r w:rsidRPr="00A44A7B">
        <w:rPr>
          <w:rFonts w:eastAsia="Calibri"/>
          <w:sz w:val="28"/>
          <w:szCs w:val="28"/>
        </w:rPr>
        <w:t xml:space="preserve"> район Республики Башкортостан, исполнения Постановления Правительства Республики Башкортостан от 15 марта 2017 года N 88 "О реализации Постановления Правительства Российской Федерации от 10 февраля 2017 года</w:t>
      </w:r>
      <w:proofErr w:type="gramEnd"/>
      <w:r w:rsidRPr="00A44A7B">
        <w:rPr>
          <w:rFonts w:eastAsia="Calibri"/>
          <w:sz w:val="28"/>
          <w:szCs w:val="28"/>
        </w:rPr>
        <w:t xml:space="preserve"> </w:t>
      </w:r>
      <w:proofErr w:type="gramStart"/>
      <w:r w:rsidRPr="00A44A7B">
        <w:rPr>
          <w:rFonts w:eastAsia="Calibri"/>
          <w:sz w:val="28"/>
          <w:szCs w:val="28"/>
        </w:rPr>
        <w:t>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соответствии распоряжения Правительства Республики Башкортостан от 12 декабря 2018 года №1299-р и распоряжения Правительства Республики Башкортостан от 13 февраля 2019 года №107-р, руководствуясь Федеральным законом от 06.10.2003 N 131-ФЗ</w:t>
      </w:r>
      <w:proofErr w:type="gramEnd"/>
      <w:r w:rsidRPr="00A44A7B">
        <w:rPr>
          <w:rFonts w:eastAsia="Calibri"/>
          <w:sz w:val="28"/>
          <w:szCs w:val="28"/>
        </w:rPr>
        <w:t xml:space="preserve"> "Об общих принципах организации местного самоуправления в Российской Федерации", Администрация муниципального района </w:t>
      </w:r>
      <w:proofErr w:type="spellStart"/>
      <w:r w:rsidRPr="00A44A7B">
        <w:rPr>
          <w:rFonts w:eastAsia="Calibri"/>
          <w:sz w:val="28"/>
          <w:szCs w:val="28"/>
        </w:rPr>
        <w:t>Бурзянский</w:t>
      </w:r>
      <w:proofErr w:type="spellEnd"/>
      <w:r w:rsidRPr="00A44A7B">
        <w:rPr>
          <w:rFonts w:eastAsia="Calibri"/>
          <w:sz w:val="28"/>
          <w:szCs w:val="28"/>
        </w:rPr>
        <w:t xml:space="preserve"> район</w:t>
      </w:r>
    </w:p>
    <w:p w:rsidR="00A44A7B" w:rsidRPr="00A44A7B" w:rsidRDefault="00A44A7B" w:rsidP="00A44A7B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A44A7B">
        <w:rPr>
          <w:b/>
          <w:sz w:val="28"/>
          <w:szCs w:val="28"/>
          <w:lang w:eastAsia="ru-RU"/>
        </w:rPr>
        <w:t>ПОСТАНОВЛЯЕТ:</w:t>
      </w:r>
    </w:p>
    <w:p w:rsidR="00A44A7B" w:rsidRPr="00A44A7B" w:rsidRDefault="00A44A7B" w:rsidP="00A44A7B">
      <w:pPr>
        <w:widowControl/>
        <w:autoSpaceDE/>
        <w:autoSpaceDN/>
        <w:ind w:firstLine="426"/>
        <w:jc w:val="center"/>
        <w:rPr>
          <w:b/>
          <w:sz w:val="28"/>
          <w:szCs w:val="28"/>
          <w:lang w:eastAsia="ru-RU"/>
        </w:rPr>
      </w:pPr>
    </w:p>
    <w:p w:rsidR="00A44A7B" w:rsidRPr="00A44A7B" w:rsidRDefault="00A44A7B" w:rsidP="00A44A7B">
      <w:pPr>
        <w:widowControl/>
        <w:autoSpaceDE/>
        <w:autoSpaceDN/>
        <w:ind w:right="53"/>
        <w:jc w:val="both"/>
        <w:rPr>
          <w:sz w:val="28"/>
          <w:szCs w:val="28"/>
          <w:lang w:eastAsia="ru-RU"/>
        </w:rPr>
      </w:pPr>
      <w:r w:rsidRPr="00A44A7B">
        <w:rPr>
          <w:sz w:val="28"/>
          <w:szCs w:val="28"/>
          <w:lang w:eastAsia="ru-RU"/>
        </w:rPr>
        <w:t xml:space="preserve">           1. </w:t>
      </w:r>
      <w:proofErr w:type="gramStart"/>
      <w:r w:rsidRPr="00A44A7B">
        <w:rPr>
          <w:sz w:val="28"/>
          <w:szCs w:val="28"/>
          <w:lang w:eastAsia="ru-RU"/>
        </w:rPr>
        <w:t>Внести актуализированные данные в сведения об о</w:t>
      </w:r>
      <w:r w:rsidRPr="00A44A7B">
        <w:rPr>
          <w:bCs/>
          <w:color w:val="000000"/>
          <w:sz w:val="28"/>
          <w:szCs w:val="28"/>
          <w:lang w:eastAsia="ru-RU"/>
        </w:rPr>
        <w:t>бъемах и источниках финансирования</w:t>
      </w:r>
      <w:r w:rsidRPr="00A44A7B">
        <w:rPr>
          <w:sz w:val="28"/>
          <w:szCs w:val="28"/>
          <w:lang w:eastAsia="ru-RU"/>
        </w:rPr>
        <w:t xml:space="preserve"> программы "Формирование комфортной городской среды муниципального района </w:t>
      </w:r>
      <w:proofErr w:type="spellStart"/>
      <w:r w:rsidRPr="00A44A7B">
        <w:rPr>
          <w:sz w:val="28"/>
          <w:szCs w:val="28"/>
          <w:lang w:eastAsia="ru-RU"/>
        </w:rPr>
        <w:t>Бурзянский</w:t>
      </w:r>
      <w:proofErr w:type="spellEnd"/>
      <w:r w:rsidRPr="00A44A7B">
        <w:rPr>
          <w:sz w:val="28"/>
          <w:szCs w:val="28"/>
          <w:lang w:eastAsia="ru-RU"/>
        </w:rPr>
        <w:t xml:space="preserve"> район Республики Башкортостан» на 2021год к постановлению Администрации сельского поселения </w:t>
      </w:r>
      <w:proofErr w:type="spellStart"/>
      <w:r w:rsidRPr="00A44A7B">
        <w:rPr>
          <w:sz w:val="28"/>
          <w:szCs w:val="28"/>
          <w:lang w:eastAsia="ru-RU"/>
        </w:rPr>
        <w:t>Старосубхангуловский</w:t>
      </w:r>
      <w:proofErr w:type="spellEnd"/>
      <w:r w:rsidRPr="00A44A7B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44A7B">
        <w:rPr>
          <w:sz w:val="28"/>
          <w:szCs w:val="28"/>
          <w:lang w:eastAsia="ru-RU"/>
        </w:rPr>
        <w:t>Бурзянский</w:t>
      </w:r>
      <w:proofErr w:type="spellEnd"/>
      <w:r w:rsidRPr="00A44A7B">
        <w:rPr>
          <w:sz w:val="28"/>
          <w:szCs w:val="28"/>
          <w:lang w:eastAsia="ru-RU"/>
        </w:rPr>
        <w:t xml:space="preserve"> район Республики Башкортостан от </w:t>
      </w:r>
      <w:r w:rsidR="00A80F3A">
        <w:rPr>
          <w:sz w:val="28"/>
          <w:szCs w:val="28"/>
          <w:lang w:eastAsia="ru-RU"/>
        </w:rPr>
        <w:t>6 апреля 2020года №</w:t>
      </w:r>
      <w:r w:rsidRPr="00A44A7B">
        <w:rPr>
          <w:sz w:val="28"/>
          <w:szCs w:val="28"/>
          <w:lang w:eastAsia="ru-RU"/>
        </w:rPr>
        <w:t>1</w:t>
      </w:r>
      <w:r w:rsidR="00A80F3A">
        <w:rPr>
          <w:sz w:val="28"/>
          <w:szCs w:val="28"/>
          <w:lang w:eastAsia="ru-RU"/>
        </w:rPr>
        <w:t>0</w:t>
      </w:r>
      <w:r w:rsidRPr="00A44A7B">
        <w:rPr>
          <w:sz w:val="28"/>
          <w:szCs w:val="28"/>
          <w:lang w:eastAsia="ru-RU"/>
        </w:rPr>
        <w:t>-п «Об утверждении муниципальной целевой программы» "Формирование комфортной городской среды</w:t>
      </w:r>
      <w:r w:rsidR="00A80F3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80F3A">
        <w:rPr>
          <w:sz w:val="28"/>
          <w:szCs w:val="28"/>
          <w:lang w:eastAsia="ru-RU"/>
        </w:rPr>
        <w:t>Старосубхангуловский</w:t>
      </w:r>
      <w:proofErr w:type="spellEnd"/>
      <w:r w:rsidR="00A80F3A">
        <w:rPr>
          <w:sz w:val="28"/>
          <w:szCs w:val="28"/>
          <w:lang w:eastAsia="ru-RU"/>
        </w:rPr>
        <w:t xml:space="preserve"> сельсовет</w:t>
      </w:r>
      <w:r w:rsidRPr="00A44A7B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44A7B">
        <w:rPr>
          <w:sz w:val="28"/>
          <w:szCs w:val="28"/>
          <w:lang w:eastAsia="ru-RU"/>
        </w:rPr>
        <w:t>Бурзянский</w:t>
      </w:r>
      <w:proofErr w:type="spellEnd"/>
      <w:r w:rsidRPr="00A44A7B">
        <w:rPr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A44A7B">
        <w:rPr>
          <w:sz w:val="28"/>
          <w:szCs w:val="28"/>
          <w:lang w:eastAsia="ru-RU"/>
        </w:rPr>
        <w:t xml:space="preserve"> на 2020-2024 годы".</w:t>
      </w:r>
    </w:p>
    <w:p w:rsidR="00A44A7B" w:rsidRPr="00A44A7B" w:rsidRDefault="00A44A7B" w:rsidP="00A44A7B">
      <w:pPr>
        <w:widowControl/>
        <w:autoSpaceDE/>
        <w:autoSpaceDN/>
        <w:ind w:right="53"/>
        <w:jc w:val="both"/>
        <w:rPr>
          <w:sz w:val="28"/>
          <w:szCs w:val="28"/>
          <w:lang w:eastAsia="ru-RU"/>
        </w:rPr>
      </w:pPr>
      <w:r w:rsidRPr="00A44A7B">
        <w:rPr>
          <w:sz w:val="28"/>
          <w:szCs w:val="28"/>
          <w:lang w:eastAsia="ru-RU"/>
        </w:rPr>
        <w:lastRenderedPageBreak/>
        <w:t xml:space="preserve">          2. Добавить и утвердить адресный перечень общественных территорий, подлежащих благоустройству на 2020-2024 годы (Приложение №4) </w:t>
      </w:r>
      <w:proofErr w:type="gramStart"/>
      <w:r w:rsidRPr="00A44A7B">
        <w:rPr>
          <w:sz w:val="28"/>
          <w:szCs w:val="28"/>
          <w:lang w:eastAsia="ru-RU"/>
        </w:rPr>
        <w:t>к</w:t>
      </w:r>
      <w:proofErr w:type="gramEnd"/>
      <w:r w:rsidRPr="00A44A7B">
        <w:rPr>
          <w:sz w:val="28"/>
          <w:szCs w:val="28"/>
          <w:lang w:eastAsia="ru-RU"/>
        </w:rPr>
        <w:t xml:space="preserve"> муниципальной целевой программы» "Формирование комфортной городской среды сельского поселения </w:t>
      </w:r>
      <w:proofErr w:type="spellStart"/>
      <w:r w:rsidRPr="00A44A7B">
        <w:rPr>
          <w:sz w:val="28"/>
          <w:szCs w:val="28"/>
          <w:lang w:eastAsia="ru-RU"/>
        </w:rPr>
        <w:t>Старосубхангуловский</w:t>
      </w:r>
      <w:proofErr w:type="spellEnd"/>
      <w:r w:rsidRPr="00A44A7B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44A7B">
        <w:rPr>
          <w:sz w:val="28"/>
          <w:szCs w:val="28"/>
          <w:lang w:eastAsia="ru-RU"/>
        </w:rPr>
        <w:t>Бурзянский</w:t>
      </w:r>
      <w:proofErr w:type="spellEnd"/>
      <w:r w:rsidRPr="00A44A7B">
        <w:rPr>
          <w:sz w:val="28"/>
          <w:szCs w:val="28"/>
          <w:lang w:eastAsia="ru-RU"/>
        </w:rPr>
        <w:t xml:space="preserve"> район Республики Башкортостан на 2020-2024 годы". </w:t>
      </w:r>
    </w:p>
    <w:p w:rsidR="00A44A7B" w:rsidRPr="00A44A7B" w:rsidRDefault="00DB1E7F" w:rsidP="00A44A7B">
      <w:pPr>
        <w:widowControl/>
        <w:autoSpaceDE/>
        <w:autoSpaceDN/>
        <w:ind w:right="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A44A7B" w:rsidRPr="00A44A7B">
        <w:rPr>
          <w:sz w:val="28"/>
          <w:szCs w:val="28"/>
          <w:lang w:eastAsia="ru-RU"/>
        </w:rPr>
        <w:t>3. Добавить и утвердить электронное голосование по отбору общественных территорий в сети «Интернет» пункт 9.</w:t>
      </w:r>
    </w:p>
    <w:p w:rsidR="00A44A7B" w:rsidRPr="00A44A7B" w:rsidRDefault="00DB1E7F" w:rsidP="00A44A7B">
      <w:pPr>
        <w:widowControl/>
        <w:autoSpaceDE/>
        <w:autoSpaceDN/>
        <w:ind w:right="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A44A7B" w:rsidRPr="00A44A7B">
        <w:rPr>
          <w:sz w:val="28"/>
          <w:szCs w:val="28"/>
          <w:lang w:eastAsia="ru-RU"/>
        </w:rPr>
        <w:t xml:space="preserve"> 4. Настоящее Постано</w:t>
      </w:r>
      <w:bookmarkStart w:id="0" w:name="_GoBack"/>
      <w:bookmarkEnd w:id="0"/>
      <w:r w:rsidR="00A44A7B" w:rsidRPr="00A44A7B">
        <w:rPr>
          <w:sz w:val="28"/>
          <w:szCs w:val="28"/>
          <w:lang w:eastAsia="ru-RU"/>
        </w:rPr>
        <w:t xml:space="preserve">вление опубликовать на официальном сайте Администрации </w:t>
      </w:r>
      <w:r w:rsidR="00A80F3A" w:rsidRPr="00A80F3A">
        <w:rPr>
          <w:rFonts w:eastAsia="Calibri"/>
          <w:i/>
          <w:iCs/>
          <w:sz w:val="28"/>
          <w:szCs w:val="28"/>
          <w:u w:val="single"/>
          <w:lang w:eastAsia="ru-RU"/>
        </w:rPr>
        <w:t>starosubhangul.burzyan.ru</w:t>
      </w:r>
      <w:r w:rsidR="00A80F3A">
        <w:rPr>
          <w:color w:val="0000FF"/>
          <w:sz w:val="28"/>
          <w:szCs w:val="28"/>
          <w:u w:val="single"/>
          <w:lang w:eastAsia="ru-RU"/>
        </w:rPr>
        <w:t>.</w:t>
      </w:r>
    </w:p>
    <w:p w:rsidR="00A44A7B" w:rsidRPr="00A44A7B" w:rsidRDefault="00DB1E7F" w:rsidP="00A44A7B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5</w:t>
      </w:r>
      <w:r w:rsidR="00A44A7B" w:rsidRPr="00A44A7B">
        <w:rPr>
          <w:sz w:val="28"/>
          <w:szCs w:val="28"/>
          <w:lang w:eastAsia="ru-RU"/>
        </w:rPr>
        <w:t xml:space="preserve">. </w:t>
      </w:r>
      <w:proofErr w:type="gramStart"/>
      <w:r w:rsidR="00A44A7B" w:rsidRPr="00A44A7B">
        <w:rPr>
          <w:sz w:val="28"/>
          <w:szCs w:val="28"/>
          <w:lang w:eastAsia="ru-RU"/>
        </w:rPr>
        <w:t>Контроль за</w:t>
      </w:r>
      <w:proofErr w:type="gramEnd"/>
      <w:r w:rsidR="00A44A7B" w:rsidRPr="00A44A7B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4A7B" w:rsidRPr="00A44A7B" w:rsidRDefault="00A44A7B" w:rsidP="00A44A7B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</w:p>
    <w:p w:rsidR="00A44A7B" w:rsidRPr="00A44A7B" w:rsidRDefault="00A44A7B" w:rsidP="00A44A7B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</w:p>
    <w:p w:rsidR="00467BB5" w:rsidRPr="00A80F3A" w:rsidRDefault="00A44A7B" w:rsidP="00A80F3A">
      <w:pPr>
        <w:widowControl/>
        <w:autoSpaceDE/>
        <w:autoSpaceDN/>
        <w:contextualSpacing/>
        <w:rPr>
          <w:sz w:val="28"/>
          <w:szCs w:val="28"/>
          <w:lang w:eastAsia="ru-RU"/>
        </w:rPr>
        <w:sectPr w:rsidR="00467BB5" w:rsidRPr="00A80F3A">
          <w:type w:val="continuous"/>
          <w:pgSz w:w="11910" w:h="16850"/>
          <w:pgMar w:top="1220" w:right="460" w:bottom="280" w:left="1020" w:header="720" w:footer="720" w:gutter="0"/>
          <w:cols w:space="720"/>
        </w:sectPr>
      </w:pPr>
      <w:r w:rsidRPr="00A44A7B">
        <w:rPr>
          <w:sz w:val="28"/>
          <w:szCs w:val="28"/>
          <w:lang w:eastAsia="ru-RU"/>
        </w:rPr>
        <w:t xml:space="preserve">  Глава                 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Р.</w:t>
      </w:r>
      <w:r w:rsidR="00A80F3A">
        <w:rPr>
          <w:sz w:val="28"/>
          <w:szCs w:val="28"/>
          <w:lang w:eastAsia="ru-RU"/>
        </w:rPr>
        <w:t>Р.Шахниязов</w:t>
      </w:r>
      <w:proofErr w:type="spellEnd"/>
    </w:p>
    <w:p w:rsidR="00467BB5" w:rsidRDefault="00467BB5" w:rsidP="00A80F3A">
      <w:pPr>
        <w:pStyle w:val="a3"/>
        <w:spacing w:before="62"/>
        <w:ind w:right="103"/>
        <w:rPr>
          <w:sz w:val="18"/>
        </w:rPr>
      </w:pPr>
    </w:p>
    <w:sectPr w:rsidR="00467BB5" w:rsidSect="00A80F3A">
      <w:pgSz w:w="11910" w:h="16850"/>
      <w:pgMar w:top="5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65F"/>
    <w:multiLevelType w:val="hybridMultilevel"/>
    <w:tmpl w:val="D43A359E"/>
    <w:lvl w:ilvl="0" w:tplc="52AAB860">
      <w:start w:val="1"/>
      <w:numFmt w:val="decimal"/>
      <w:lvlText w:val="%1."/>
      <w:lvlJc w:val="left"/>
      <w:pPr>
        <w:ind w:left="113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201A82">
      <w:numFmt w:val="bullet"/>
      <w:lvlText w:val="•"/>
      <w:lvlJc w:val="left"/>
      <w:pPr>
        <w:ind w:left="1150" w:hanging="309"/>
      </w:pPr>
      <w:rPr>
        <w:rFonts w:hint="default"/>
        <w:lang w:val="ru-RU" w:eastAsia="en-US" w:bidi="ar-SA"/>
      </w:rPr>
    </w:lvl>
    <w:lvl w:ilvl="2" w:tplc="6CD6AFA6">
      <w:numFmt w:val="bullet"/>
      <w:lvlText w:val="•"/>
      <w:lvlJc w:val="left"/>
      <w:pPr>
        <w:ind w:left="2181" w:hanging="309"/>
      </w:pPr>
      <w:rPr>
        <w:rFonts w:hint="default"/>
        <w:lang w:val="ru-RU" w:eastAsia="en-US" w:bidi="ar-SA"/>
      </w:rPr>
    </w:lvl>
    <w:lvl w:ilvl="3" w:tplc="FEBE6B10">
      <w:numFmt w:val="bullet"/>
      <w:lvlText w:val="•"/>
      <w:lvlJc w:val="left"/>
      <w:pPr>
        <w:ind w:left="3211" w:hanging="309"/>
      </w:pPr>
      <w:rPr>
        <w:rFonts w:hint="default"/>
        <w:lang w:val="ru-RU" w:eastAsia="en-US" w:bidi="ar-SA"/>
      </w:rPr>
    </w:lvl>
    <w:lvl w:ilvl="4" w:tplc="CA88687E">
      <w:numFmt w:val="bullet"/>
      <w:lvlText w:val="•"/>
      <w:lvlJc w:val="left"/>
      <w:pPr>
        <w:ind w:left="4242" w:hanging="309"/>
      </w:pPr>
      <w:rPr>
        <w:rFonts w:hint="default"/>
        <w:lang w:val="ru-RU" w:eastAsia="en-US" w:bidi="ar-SA"/>
      </w:rPr>
    </w:lvl>
    <w:lvl w:ilvl="5" w:tplc="3F9C9438">
      <w:numFmt w:val="bullet"/>
      <w:lvlText w:val="•"/>
      <w:lvlJc w:val="left"/>
      <w:pPr>
        <w:ind w:left="5273" w:hanging="309"/>
      </w:pPr>
      <w:rPr>
        <w:rFonts w:hint="default"/>
        <w:lang w:val="ru-RU" w:eastAsia="en-US" w:bidi="ar-SA"/>
      </w:rPr>
    </w:lvl>
    <w:lvl w:ilvl="6" w:tplc="B84CCF7C">
      <w:numFmt w:val="bullet"/>
      <w:lvlText w:val="•"/>
      <w:lvlJc w:val="left"/>
      <w:pPr>
        <w:ind w:left="6303" w:hanging="309"/>
      </w:pPr>
      <w:rPr>
        <w:rFonts w:hint="default"/>
        <w:lang w:val="ru-RU" w:eastAsia="en-US" w:bidi="ar-SA"/>
      </w:rPr>
    </w:lvl>
    <w:lvl w:ilvl="7" w:tplc="51186230">
      <w:numFmt w:val="bullet"/>
      <w:lvlText w:val="•"/>
      <w:lvlJc w:val="left"/>
      <w:pPr>
        <w:ind w:left="7334" w:hanging="309"/>
      </w:pPr>
      <w:rPr>
        <w:rFonts w:hint="default"/>
        <w:lang w:val="ru-RU" w:eastAsia="en-US" w:bidi="ar-SA"/>
      </w:rPr>
    </w:lvl>
    <w:lvl w:ilvl="8" w:tplc="4352F530">
      <w:numFmt w:val="bullet"/>
      <w:lvlText w:val="•"/>
      <w:lvlJc w:val="left"/>
      <w:pPr>
        <w:ind w:left="8365" w:hanging="309"/>
      </w:pPr>
      <w:rPr>
        <w:rFonts w:hint="default"/>
        <w:lang w:val="ru-RU" w:eastAsia="en-US" w:bidi="ar-SA"/>
      </w:rPr>
    </w:lvl>
  </w:abstractNum>
  <w:abstractNum w:abstractNumId="1">
    <w:nsid w:val="79562BB3"/>
    <w:multiLevelType w:val="hybridMultilevel"/>
    <w:tmpl w:val="7A36F290"/>
    <w:lvl w:ilvl="0" w:tplc="0BA047E6">
      <w:start w:val="1"/>
      <w:numFmt w:val="decimal"/>
      <w:lvlText w:val="%1."/>
      <w:lvlJc w:val="left"/>
      <w:pPr>
        <w:ind w:left="113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716128C">
      <w:start w:val="1"/>
      <w:numFmt w:val="upperRoman"/>
      <w:lvlText w:val="%2."/>
      <w:lvlJc w:val="left"/>
      <w:pPr>
        <w:ind w:left="4436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71C38D8">
      <w:numFmt w:val="bullet"/>
      <w:lvlText w:val="•"/>
      <w:lvlJc w:val="left"/>
      <w:pPr>
        <w:ind w:left="5105" w:hanging="233"/>
      </w:pPr>
      <w:rPr>
        <w:rFonts w:hint="default"/>
        <w:lang w:val="ru-RU" w:eastAsia="en-US" w:bidi="ar-SA"/>
      </w:rPr>
    </w:lvl>
    <w:lvl w:ilvl="3" w:tplc="2ABCFA80">
      <w:numFmt w:val="bullet"/>
      <w:lvlText w:val="•"/>
      <w:lvlJc w:val="left"/>
      <w:pPr>
        <w:ind w:left="5770" w:hanging="233"/>
      </w:pPr>
      <w:rPr>
        <w:rFonts w:hint="default"/>
        <w:lang w:val="ru-RU" w:eastAsia="en-US" w:bidi="ar-SA"/>
      </w:rPr>
    </w:lvl>
    <w:lvl w:ilvl="4" w:tplc="C128B57A">
      <w:numFmt w:val="bullet"/>
      <w:lvlText w:val="•"/>
      <w:lvlJc w:val="left"/>
      <w:pPr>
        <w:ind w:left="6435" w:hanging="233"/>
      </w:pPr>
      <w:rPr>
        <w:rFonts w:hint="default"/>
        <w:lang w:val="ru-RU" w:eastAsia="en-US" w:bidi="ar-SA"/>
      </w:rPr>
    </w:lvl>
    <w:lvl w:ilvl="5" w:tplc="AFD64378">
      <w:numFmt w:val="bullet"/>
      <w:lvlText w:val="•"/>
      <w:lvlJc w:val="left"/>
      <w:pPr>
        <w:ind w:left="7100" w:hanging="233"/>
      </w:pPr>
      <w:rPr>
        <w:rFonts w:hint="default"/>
        <w:lang w:val="ru-RU" w:eastAsia="en-US" w:bidi="ar-SA"/>
      </w:rPr>
    </w:lvl>
    <w:lvl w:ilvl="6" w:tplc="D84A3B5C">
      <w:numFmt w:val="bullet"/>
      <w:lvlText w:val="•"/>
      <w:lvlJc w:val="left"/>
      <w:pPr>
        <w:ind w:left="7765" w:hanging="233"/>
      </w:pPr>
      <w:rPr>
        <w:rFonts w:hint="default"/>
        <w:lang w:val="ru-RU" w:eastAsia="en-US" w:bidi="ar-SA"/>
      </w:rPr>
    </w:lvl>
    <w:lvl w:ilvl="7" w:tplc="8C087846">
      <w:numFmt w:val="bullet"/>
      <w:lvlText w:val="•"/>
      <w:lvlJc w:val="left"/>
      <w:pPr>
        <w:ind w:left="8430" w:hanging="233"/>
      </w:pPr>
      <w:rPr>
        <w:rFonts w:hint="default"/>
        <w:lang w:val="ru-RU" w:eastAsia="en-US" w:bidi="ar-SA"/>
      </w:rPr>
    </w:lvl>
    <w:lvl w:ilvl="8" w:tplc="8EACF22E">
      <w:numFmt w:val="bullet"/>
      <w:lvlText w:val="•"/>
      <w:lvlJc w:val="left"/>
      <w:pPr>
        <w:ind w:left="9096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B5"/>
    <w:rsid w:val="000F1AE7"/>
    <w:rsid w:val="00175556"/>
    <w:rsid w:val="001D5542"/>
    <w:rsid w:val="0040361A"/>
    <w:rsid w:val="00467BB5"/>
    <w:rsid w:val="00522CF0"/>
    <w:rsid w:val="005D770A"/>
    <w:rsid w:val="006464B8"/>
    <w:rsid w:val="0068619D"/>
    <w:rsid w:val="00801A0E"/>
    <w:rsid w:val="008421FA"/>
    <w:rsid w:val="00937B23"/>
    <w:rsid w:val="00A44A7B"/>
    <w:rsid w:val="00A80F3A"/>
    <w:rsid w:val="00B6198E"/>
    <w:rsid w:val="00BC0097"/>
    <w:rsid w:val="00BF66CA"/>
    <w:rsid w:val="00C50A59"/>
    <w:rsid w:val="00C645E7"/>
    <w:rsid w:val="00CF6308"/>
    <w:rsid w:val="00D31A96"/>
    <w:rsid w:val="00DB1E7F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0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38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5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54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8421F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0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38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5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54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8421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0E1-34DA-4BCD-969D-C43C2E63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staro</cp:lastModifiedBy>
  <cp:revision>5</cp:revision>
  <cp:lastPrinted>2022-03-31T06:25:00Z</cp:lastPrinted>
  <dcterms:created xsi:type="dcterms:W3CDTF">2022-02-03T10:56:00Z</dcterms:created>
  <dcterms:modified xsi:type="dcterms:W3CDTF">2022-03-31T06:25:00Z</dcterms:modified>
</cp:coreProperties>
</file>