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A2" w:rsidRDefault="008824A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B52" w:rsidRPr="00006B52" w:rsidRDefault="00C20DCB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06B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B5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6E53B1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6E53B1">
        <w:rPr>
          <w:rFonts w:ascii="Times New Roman" w:hAnsi="Times New Roman" w:cs="Times New Roman"/>
          <w:sz w:val="28"/>
          <w:szCs w:val="28"/>
        </w:rPr>
        <w:t>Бурзянский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06B52" w:rsidRPr="008824A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006B52">
        <w:rPr>
          <w:rFonts w:ascii="Times New Roman" w:hAnsi="Times New Roman" w:cs="Times New Roman"/>
          <w:sz w:val="28"/>
          <w:szCs w:val="28"/>
        </w:rPr>
        <w:t xml:space="preserve">от </w:t>
      </w:r>
      <w:r w:rsidR="008824A2" w:rsidRPr="008824A2">
        <w:rPr>
          <w:rFonts w:ascii="Times New Roman" w:hAnsi="Times New Roman" w:cs="Times New Roman"/>
          <w:sz w:val="28"/>
          <w:szCs w:val="28"/>
          <w:u w:val="single"/>
        </w:rPr>
        <w:t>23 ноября 2017 года  № 25-п</w:t>
      </w:r>
    </w:p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Pr="00824CE4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6E53B1" w:rsidRDefault="000632A9" w:rsidP="00824CE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53B1">
        <w:rPr>
          <w:rFonts w:ascii="Times New Roman" w:hAnsi="Times New Roman" w:cs="Times New Roman"/>
          <w:b/>
          <w:sz w:val="36"/>
          <w:szCs w:val="28"/>
        </w:rPr>
        <w:t xml:space="preserve">МУНИЦИПАЛЬНАЯ </w:t>
      </w:r>
      <w:r w:rsidR="00824CE4" w:rsidRPr="006E53B1">
        <w:rPr>
          <w:rFonts w:ascii="Times New Roman" w:hAnsi="Times New Roman" w:cs="Times New Roman"/>
          <w:b/>
          <w:sz w:val="36"/>
          <w:szCs w:val="28"/>
        </w:rPr>
        <w:t>ПРОГРАММА</w:t>
      </w:r>
    </w:p>
    <w:p w:rsidR="00824CE4" w:rsidRPr="00824CE4" w:rsidRDefault="00824CE4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824CE4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3B1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53B1">
        <w:rPr>
          <w:rFonts w:ascii="Times New Roman" w:hAnsi="Times New Roman" w:cs="Times New Roman"/>
          <w:sz w:val="28"/>
          <w:szCs w:val="28"/>
        </w:rPr>
        <w:t>БУРЗЯНСКИЙ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7876F3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0632A9">
        <w:rPr>
          <w:rFonts w:ascii="Times New Roman" w:hAnsi="Times New Roman" w:cs="Times New Roman"/>
          <w:sz w:val="28"/>
          <w:szCs w:val="28"/>
        </w:rPr>
        <w:t xml:space="preserve">НА 2018 – 2022 </w:t>
      </w:r>
      <w:r w:rsidR="007876F3" w:rsidRPr="00824CE4">
        <w:rPr>
          <w:rFonts w:ascii="Times New Roman" w:hAnsi="Times New Roman" w:cs="Times New Roman"/>
          <w:sz w:val="28"/>
          <w:szCs w:val="28"/>
        </w:rPr>
        <w:t>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6E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53B1">
        <w:rPr>
          <w:rFonts w:ascii="Times New Roman" w:hAnsi="Times New Roman" w:cs="Times New Roman"/>
          <w:sz w:val="28"/>
          <w:szCs w:val="28"/>
        </w:rPr>
        <w:t>Старосубхангулово</w:t>
      </w:r>
      <w:r>
        <w:rPr>
          <w:rFonts w:ascii="Times New Roman" w:hAnsi="Times New Roman" w:cs="Times New Roman"/>
          <w:sz w:val="28"/>
          <w:szCs w:val="28"/>
        </w:rPr>
        <w:t>, 2017 год</w:t>
      </w:r>
    </w:p>
    <w:p w:rsidR="00D64E8F" w:rsidRDefault="00D64E8F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632A9" w:rsidRPr="000632A9" w:rsidRDefault="000632A9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A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6E53B1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53B1">
        <w:rPr>
          <w:rFonts w:ascii="Times New Roman" w:hAnsi="Times New Roman" w:cs="Times New Roman"/>
          <w:sz w:val="28"/>
          <w:szCs w:val="28"/>
        </w:rPr>
        <w:t>БУРЗЯНСКИЙ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0632A9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0632A9" w:rsidP="006E53B1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proofErr w:type="spellStart"/>
            <w:r w:rsidR="006E53B1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proofErr w:type="spellEnd"/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E53B1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="006E53B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32A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proofErr w:type="gramEnd"/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 на 2018 – 2022 годы»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</w:t>
            </w:r>
            <w:r w:rsidR="00824CE4"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6E53B1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E53B1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proofErr w:type="spellEnd"/>
            <w:r w:rsidR="000632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</w:t>
            </w:r>
            <w:proofErr w:type="gramStart"/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7D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</w:t>
            </w:r>
            <w:proofErr w:type="spellStart"/>
            <w:r w:rsidR="006E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Старосубхангуловский</w:t>
            </w:r>
            <w:proofErr w:type="spellEnd"/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r w:rsidR="006E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Бурзянский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сельского поселения </w:t>
            </w:r>
            <w:proofErr w:type="spellStart"/>
            <w:r w:rsidR="006E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Старосубхангуловский</w:t>
            </w:r>
            <w:proofErr w:type="spellEnd"/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r w:rsidR="006E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Бурзянский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FD7D6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2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0 </w:t>
            </w:r>
            <w:r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E53B1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proofErr w:type="spellEnd"/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6E53B1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824CE4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ед./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общего количества</w:t>
            </w:r>
            <w:r w:rsidR="00006B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>– 0</w:t>
            </w:r>
            <w:r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6E53B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E53B1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proofErr w:type="spellEnd"/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6E53B1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BA7C9A" w:rsidRDefault="00824CE4" w:rsidP="000632A9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клумб; ремонт ограждений;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506D7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proofErr w:type="gramStart"/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73B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8445F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8507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6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C0658D" w:rsidRPr="007506D7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6144B8">
              <w:rPr>
                <w:rFonts w:ascii="Times New Roman" w:hAnsi="Times New Roman" w:cs="Times New Roman"/>
                <w:sz w:val="24"/>
                <w:szCs w:val="24"/>
              </w:rPr>
              <w:t>4 400,0</w:t>
            </w:r>
            <w:r w:rsidR="0076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658D" w:rsidRPr="007506D7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BC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  <w:r w:rsidR="0076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24CE4" w:rsidRPr="007506D7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4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622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6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7506D7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6144B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proofErr w:type="gramStart"/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E31">
              <w:rPr>
                <w:rFonts w:ascii="Times New Roman" w:hAnsi="Times New Roman" w:cs="Times New Roman"/>
                <w:sz w:val="24"/>
                <w:szCs w:val="24"/>
              </w:rPr>
              <w:t>4 220</w:t>
            </w:r>
            <w:r w:rsidR="00760B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2622BC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3 </w:t>
            </w:r>
            <w:r w:rsidR="008C3E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E3B41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26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3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2622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850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507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7506D7" w:rsidRDefault="0085073B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- 0</w:t>
            </w:r>
            <w:r w:rsidR="008E3B41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C3E31" w:rsidRPr="007506D7" w:rsidRDefault="008E3B4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="008C3E31">
              <w:rPr>
                <w:rFonts w:ascii="Times New Roman" w:hAnsi="Times New Roman" w:cs="Times New Roman"/>
                <w:sz w:val="24"/>
                <w:szCs w:val="24"/>
              </w:rPr>
              <w:t>4 220,000</w:t>
            </w:r>
            <w:r w:rsidR="008C3E31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3 500,00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C3E31" w:rsidRPr="007506D7" w:rsidRDefault="008E3B4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="008C3E31">
              <w:rPr>
                <w:rFonts w:ascii="Times New Roman" w:hAnsi="Times New Roman" w:cs="Times New Roman"/>
                <w:sz w:val="24"/>
                <w:szCs w:val="24"/>
              </w:rPr>
              <w:t>4 220,000</w:t>
            </w:r>
            <w:r w:rsidR="008C3E31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3 500,00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 - 0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C3E31" w:rsidRPr="007506D7" w:rsidRDefault="008E3B4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proofErr w:type="gramStart"/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E31">
              <w:rPr>
                <w:rFonts w:ascii="Times New Roman" w:hAnsi="Times New Roman" w:cs="Times New Roman"/>
                <w:sz w:val="24"/>
                <w:szCs w:val="24"/>
              </w:rPr>
              <w:t>4 220,000</w:t>
            </w:r>
            <w:r w:rsidR="008C3E31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3 500,00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3E31" w:rsidRPr="007506D7" w:rsidRDefault="008C3E31" w:rsidP="008C3E3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- 0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5073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F34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F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0,95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0632A9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F34F4A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proofErr w:type="spellEnd"/>
            <w:r w:rsidR="00F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F34F4A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</w:t>
            </w:r>
            <w:proofErr w:type="gramStart"/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D6123E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F4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FC432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FC4324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proofErr w:type="spellEnd"/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C4324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proofErr w:type="gramStart"/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FC432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24" w:rsidRPr="00824CE4" w:rsidRDefault="00FC432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="000632A9">
        <w:rPr>
          <w:b/>
          <w:sz w:val="28"/>
          <w:szCs w:val="28"/>
        </w:rPr>
        <w:t xml:space="preserve">сельского поселения </w:t>
      </w:r>
      <w:proofErr w:type="spellStart"/>
      <w:r w:rsidR="00FC4324">
        <w:rPr>
          <w:b/>
          <w:sz w:val="28"/>
          <w:szCs w:val="28"/>
        </w:rPr>
        <w:t>Старосубхангуловский</w:t>
      </w:r>
      <w:proofErr w:type="spellEnd"/>
      <w:r w:rsidR="000632A9">
        <w:rPr>
          <w:b/>
          <w:sz w:val="28"/>
          <w:szCs w:val="28"/>
        </w:rPr>
        <w:t xml:space="preserve"> сельсовет муниципального района </w:t>
      </w:r>
      <w:r w:rsidR="00FC4324">
        <w:rPr>
          <w:b/>
          <w:sz w:val="28"/>
          <w:szCs w:val="28"/>
        </w:rPr>
        <w:t>Бурзянский</w:t>
      </w:r>
      <w:r w:rsidR="000632A9">
        <w:rPr>
          <w:b/>
          <w:sz w:val="28"/>
          <w:szCs w:val="28"/>
        </w:rPr>
        <w:t xml:space="preserve"> район </w:t>
      </w:r>
      <w:r w:rsidR="004C53E6">
        <w:rPr>
          <w:b/>
          <w:sz w:val="28"/>
          <w:szCs w:val="28"/>
        </w:rPr>
        <w:t>Республики</w:t>
      </w:r>
      <w:r w:rsidR="000632A9">
        <w:rPr>
          <w:b/>
          <w:sz w:val="28"/>
          <w:szCs w:val="28"/>
        </w:rPr>
        <w:t xml:space="preserve">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0632A9" w:rsidRPr="000632A9">
        <w:rPr>
          <w:sz w:val="28"/>
          <w:szCs w:val="28"/>
        </w:rPr>
        <w:t xml:space="preserve">сельского поселения </w:t>
      </w:r>
      <w:proofErr w:type="spellStart"/>
      <w:r w:rsidR="00FC4324">
        <w:rPr>
          <w:sz w:val="28"/>
          <w:szCs w:val="28"/>
        </w:rPr>
        <w:t>Старосубхангуловский</w:t>
      </w:r>
      <w:proofErr w:type="spellEnd"/>
      <w:r w:rsidR="000632A9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0632A9" w:rsidRPr="000632A9">
        <w:rPr>
          <w:sz w:val="28"/>
          <w:szCs w:val="28"/>
        </w:rPr>
        <w:t xml:space="preserve"> район </w:t>
      </w:r>
      <w:r w:rsidR="004C53E6">
        <w:rPr>
          <w:sz w:val="28"/>
          <w:szCs w:val="28"/>
        </w:rPr>
        <w:t>Республики</w:t>
      </w:r>
      <w:r w:rsidR="000632A9" w:rsidRPr="000632A9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</w:t>
      </w:r>
      <w:r>
        <w:rPr>
          <w:sz w:val="28"/>
          <w:szCs w:val="28"/>
        </w:rPr>
        <w:lastRenderedPageBreak/>
        <w:t xml:space="preserve">размере не менее </w:t>
      </w:r>
      <w:r w:rsidR="000632A9" w:rsidRPr="00D6123E">
        <w:rPr>
          <w:sz w:val="28"/>
          <w:szCs w:val="28"/>
        </w:rPr>
        <w:t>5</w:t>
      </w:r>
      <w:r w:rsidR="0006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 благоустройству дворовых территорий</w:t>
      </w:r>
      <w:r w:rsidR="00361D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организуются</w:t>
      </w:r>
      <w:r w:rsidR="00361D4B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</w:t>
      </w:r>
      <w:r w:rsidR="00361D4B">
        <w:rPr>
          <w:sz w:val="28"/>
          <w:szCs w:val="28"/>
        </w:rPr>
        <w:t>ям</w:t>
      </w:r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361D4B" w:rsidRPr="000632A9">
        <w:rPr>
          <w:sz w:val="28"/>
          <w:szCs w:val="28"/>
        </w:rPr>
        <w:t xml:space="preserve">сельского поселения </w:t>
      </w:r>
      <w:proofErr w:type="spellStart"/>
      <w:r w:rsidR="00FC4324">
        <w:rPr>
          <w:sz w:val="28"/>
          <w:szCs w:val="28"/>
        </w:rPr>
        <w:t>Старосубхангуловский</w:t>
      </w:r>
      <w:proofErr w:type="spellEnd"/>
      <w:r w:rsidR="00361D4B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361D4B" w:rsidRPr="000632A9">
        <w:rPr>
          <w:sz w:val="28"/>
          <w:szCs w:val="28"/>
        </w:rPr>
        <w:t xml:space="preserve">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361D4B" w:rsidRPr="000632A9">
        <w:rPr>
          <w:sz w:val="28"/>
          <w:szCs w:val="28"/>
        </w:rPr>
        <w:t xml:space="preserve">сельского поселения </w:t>
      </w:r>
      <w:proofErr w:type="spellStart"/>
      <w:r w:rsidR="00FC4324">
        <w:rPr>
          <w:sz w:val="28"/>
          <w:szCs w:val="28"/>
        </w:rPr>
        <w:t>Старосубхангуловский</w:t>
      </w:r>
      <w:proofErr w:type="spellEnd"/>
      <w:r w:rsidR="00361D4B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361D4B" w:rsidRPr="000632A9">
        <w:rPr>
          <w:sz w:val="28"/>
          <w:szCs w:val="28"/>
        </w:rPr>
        <w:t xml:space="preserve">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являются: </w:t>
      </w:r>
    </w:p>
    <w:p w:rsidR="00361D4B" w:rsidRDefault="00361D4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покрытий дворовых проездов и тротуаров;</w:t>
      </w:r>
    </w:p>
    <w:p w:rsidR="00361D4B" w:rsidRDefault="00361D4B" w:rsidP="00361D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существующих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детских и спортивных площадок, зон отдыха</w:t>
      </w:r>
      <w:r w:rsidR="00361D4B">
        <w:rPr>
          <w:sz w:val="28"/>
          <w:szCs w:val="28"/>
        </w:rPr>
        <w:t>;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361D4B" w:rsidRPr="000632A9">
        <w:rPr>
          <w:sz w:val="28"/>
          <w:szCs w:val="28"/>
        </w:rPr>
        <w:t xml:space="preserve">сельского поселения </w:t>
      </w:r>
      <w:proofErr w:type="spellStart"/>
      <w:r w:rsidR="00FC4324">
        <w:rPr>
          <w:sz w:val="28"/>
          <w:szCs w:val="28"/>
        </w:rPr>
        <w:t>Старосубхангуловский</w:t>
      </w:r>
      <w:proofErr w:type="spellEnd"/>
      <w:r w:rsidR="00361D4B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361D4B" w:rsidRPr="000632A9">
        <w:rPr>
          <w:sz w:val="28"/>
          <w:szCs w:val="28"/>
        </w:rPr>
        <w:t xml:space="preserve">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361D4B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FC432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361D4B" w:rsidRPr="000632A9">
        <w:rPr>
          <w:sz w:val="28"/>
          <w:szCs w:val="28"/>
        </w:rPr>
        <w:t xml:space="preserve">сельского поселения </w:t>
      </w:r>
      <w:proofErr w:type="spellStart"/>
      <w:r w:rsidR="00FC4324">
        <w:rPr>
          <w:sz w:val="28"/>
          <w:szCs w:val="28"/>
        </w:rPr>
        <w:t>Старосубхангуловский</w:t>
      </w:r>
      <w:proofErr w:type="spellEnd"/>
      <w:r w:rsidR="00361D4B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361D4B" w:rsidRPr="000632A9">
        <w:rPr>
          <w:sz w:val="28"/>
          <w:szCs w:val="28"/>
        </w:rPr>
        <w:t xml:space="preserve">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 w:rsidR="00361D4B">
        <w:rPr>
          <w:sz w:val="28"/>
          <w:szCs w:val="28"/>
        </w:rPr>
        <w:t xml:space="preserve">не оборудован ни один двор.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</w:t>
      </w:r>
      <w:r w:rsidR="00AD046B"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>посещаемых муниципальных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общественного пользования: восстановления (устройство) покрытия парковых зон отдыха, скверов, зон массового отдыха граждан, прилегающих территорий к памятникам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>истории и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>городской площади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Программы указаны в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>Приложении 1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F3193A" w:rsidRPr="00F3193A">
        <w:rPr>
          <w:rFonts w:ascii="Times New Roman" w:hAnsi="Times New Roman" w:cs="Times New Roman"/>
          <w:sz w:val="28"/>
          <w:szCs w:val="28"/>
        </w:rPr>
        <w:t>5 </w:t>
      </w:r>
      <w:r w:rsidR="00E929B8">
        <w:rPr>
          <w:rFonts w:ascii="Times New Roman" w:hAnsi="Times New Roman" w:cs="Times New Roman"/>
          <w:sz w:val="28"/>
          <w:szCs w:val="28"/>
        </w:rPr>
        <w:t>328</w:t>
      </w:r>
      <w:r w:rsidR="00F3193A" w:rsidRPr="00F3193A">
        <w:rPr>
          <w:rFonts w:ascii="Times New Roman" w:hAnsi="Times New Roman" w:cs="Times New Roman"/>
          <w:sz w:val="28"/>
          <w:szCs w:val="28"/>
        </w:rPr>
        <w:t>,000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>4 400,000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тыс. рублей, бюджета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F53E5F">
        <w:rPr>
          <w:rFonts w:ascii="Times New Roman" w:hAnsi="Times New Roman"/>
          <w:sz w:val="28"/>
          <w:szCs w:val="28"/>
        </w:rPr>
        <w:t xml:space="preserve"> Башкортостан</w:t>
      </w:r>
      <w:r w:rsidR="00AD046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>528,000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F3193A">
        <w:rPr>
          <w:rFonts w:ascii="Times New Roman" w:hAnsi="Times New Roman"/>
          <w:sz w:val="28"/>
          <w:szCs w:val="28"/>
        </w:rPr>
        <w:t>муниципального района Бурзянский район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F53E5F">
        <w:rPr>
          <w:rFonts w:ascii="Times New Roman" w:hAnsi="Times New Roman"/>
          <w:sz w:val="28"/>
          <w:szCs w:val="28"/>
        </w:rPr>
        <w:t xml:space="preserve">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Объем средств, направленных </w:t>
      </w:r>
      <w:r w:rsidR="00AD046B" w:rsidRPr="00AC13EA">
        <w:rPr>
          <w:rFonts w:ascii="Times New Roman" w:hAnsi="Times New Roman"/>
          <w:sz w:val="28"/>
          <w:szCs w:val="28"/>
        </w:rPr>
        <w:t>на благоустройство</w:t>
      </w:r>
      <w:r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F3193A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>бюджет</w:t>
      </w:r>
      <w:r w:rsidR="00F3193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</w:t>
      </w:r>
      <w:r w:rsidR="00F3193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F3193A">
        <w:rPr>
          <w:rFonts w:ascii="Times New Roman" w:hAnsi="Times New Roman"/>
          <w:sz w:val="28"/>
          <w:szCs w:val="28"/>
        </w:rPr>
        <w:t>5 </w:t>
      </w:r>
      <w:r w:rsidR="00E929B8">
        <w:rPr>
          <w:rFonts w:ascii="Times New Roman" w:hAnsi="Times New Roman"/>
          <w:sz w:val="28"/>
          <w:szCs w:val="28"/>
        </w:rPr>
        <w:t>328</w:t>
      </w:r>
      <w:r w:rsidR="00F3193A">
        <w:rPr>
          <w:rFonts w:ascii="Times New Roman" w:hAnsi="Times New Roman"/>
          <w:sz w:val="28"/>
          <w:szCs w:val="28"/>
        </w:rPr>
        <w:t>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F3193A">
        <w:rPr>
          <w:rFonts w:ascii="Times New Roman" w:hAnsi="Times New Roman"/>
          <w:sz w:val="28"/>
          <w:szCs w:val="28"/>
        </w:rPr>
        <w:t xml:space="preserve"> 4 400,000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 w:rsidR="00F3193A">
        <w:rPr>
          <w:rFonts w:ascii="Times New Roman" w:hAnsi="Times New Roman"/>
          <w:sz w:val="28"/>
          <w:szCs w:val="28"/>
        </w:rPr>
        <w:t>528,000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E929B8">
        <w:rPr>
          <w:rFonts w:ascii="Times New Roman" w:hAnsi="Times New Roman"/>
          <w:sz w:val="28"/>
          <w:szCs w:val="28"/>
        </w:rPr>
        <w:t>400</w:t>
      </w:r>
      <w:r w:rsidR="00F3193A">
        <w:rPr>
          <w:rFonts w:ascii="Times New Roman" w:hAnsi="Times New Roman"/>
          <w:sz w:val="28"/>
          <w:szCs w:val="28"/>
        </w:rPr>
        <w:t>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 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C3E31">
        <w:rPr>
          <w:rFonts w:ascii="Times New Roman" w:hAnsi="Times New Roman"/>
          <w:sz w:val="28"/>
          <w:szCs w:val="28"/>
        </w:rPr>
        <w:t>4 220,000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8C3E31">
        <w:rPr>
          <w:rFonts w:ascii="Times New Roman" w:hAnsi="Times New Roman"/>
          <w:sz w:val="28"/>
          <w:szCs w:val="28"/>
        </w:rPr>
        <w:t>3 500,000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 w:rsidR="008C3E31">
        <w:rPr>
          <w:rFonts w:ascii="Times New Roman" w:hAnsi="Times New Roman"/>
          <w:sz w:val="28"/>
          <w:szCs w:val="28"/>
        </w:rPr>
        <w:t>420</w:t>
      </w:r>
      <w:r w:rsidR="00F3193A">
        <w:rPr>
          <w:rFonts w:ascii="Times New Roman" w:hAnsi="Times New Roman"/>
          <w:sz w:val="28"/>
          <w:szCs w:val="28"/>
        </w:rPr>
        <w:t>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8C3E31">
        <w:rPr>
          <w:rFonts w:ascii="Times New Roman" w:hAnsi="Times New Roman"/>
          <w:sz w:val="28"/>
          <w:szCs w:val="28"/>
        </w:rPr>
        <w:t>300</w:t>
      </w:r>
      <w:r w:rsidR="00F3193A">
        <w:rPr>
          <w:rFonts w:ascii="Times New Roman" w:hAnsi="Times New Roman"/>
          <w:sz w:val="28"/>
          <w:szCs w:val="28"/>
        </w:rPr>
        <w:t>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AD046B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</w:t>
      </w:r>
      <w:r w:rsidR="00C86D0B"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 w:rsidR="00C86D0B">
        <w:rPr>
          <w:rFonts w:ascii="Times New Roman" w:hAnsi="Times New Roman"/>
          <w:sz w:val="28"/>
          <w:szCs w:val="28"/>
        </w:rPr>
        <w:t xml:space="preserve"> составляет </w:t>
      </w:r>
      <w:r w:rsidR="004034D4">
        <w:rPr>
          <w:rFonts w:ascii="Times New Roman" w:hAnsi="Times New Roman"/>
          <w:sz w:val="28"/>
          <w:szCs w:val="28"/>
        </w:rPr>
        <w:t>3000</w:t>
      </w:r>
      <w:r w:rsidR="00056A51">
        <w:rPr>
          <w:rFonts w:ascii="Times New Roman" w:hAnsi="Times New Roman"/>
          <w:sz w:val="28"/>
          <w:szCs w:val="28"/>
        </w:rPr>
        <w:t>,000</w:t>
      </w:r>
      <w:r w:rsidR="00C86D0B">
        <w:rPr>
          <w:rFonts w:ascii="Times New Roman" w:hAnsi="Times New Roman"/>
          <w:sz w:val="28"/>
          <w:szCs w:val="28"/>
        </w:rPr>
        <w:t xml:space="preserve"> тыс. рублей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4034D4">
        <w:rPr>
          <w:rFonts w:ascii="Times New Roman" w:hAnsi="Times New Roman"/>
          <w:sz w:val="28"/>
          <w:szCs w:val="28"/>
        </w:rPr>
        <w:t>2500</w:t>
      </w:r>
      <w:r w:rsidR="00056A51">
        <w:rPr>
          <w:rFonts w:ascii="Times New Roman" w:hAnsi="Times New Roman"/>
          <w:sz w:val="28"/>
          <w:szCs w:val="28"/>
        </w:rPr>
        <w:t>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 w:rsidR="004034D4">
        <w:rPr>
          <w:rFonts w:ascii="Times New Roman" w:hAnsi="Times New Roman"/>
          <w:sz w:val="28"/>
          <w:szCs w:val="28"/>
        </w:rPr>
        <w:t>300</w:t>
      </w:r>
      <w:r w:rsidR="00056A51">
        <w:rPr>
          <w:rFonts w:ascii="Times New Roman" w:hAnsi="Times New Roman"/>
          <w:sz w:val="28"/>
          <w:szCs w:val="28"/>
        </w:rPr>
        <w:t>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4034D4">
        <w:rPr>
          <w:rFonts w:ascii="Times New Roman" w:hAnsi="Times New Roman"/>
          <w:sz w:val="28"/>
          <w:szCs w:val="28"/>
        </w:rPr>
        <w:t>200</w:t>
      </w:r>
      <w:r w:rsidR="00056A51">
        <w:rPr>
          <w:rFonts w:ascii="Times New Roman" w:hAnsi="Times New Roman"/>
          <w:sz w:val="28"/>
          <w:szCs w:val="28"/>
        </w:rPr>
        <w:t>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056A51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4034D4">
        <w:rPr>
          <w:rFonts w:ascii="Times New Roman" w:hAnsi="Times New Roman"/>
          <w:sz w:val="28"/>
          <w:szCs w:val="28"/>
        </w:rPr>
        <w:t>1220</w:t>
      </w:r>
      <w:r w:rsidR="00056A51">
        <w:rPr>
          <w:rFonts w:ascii="Times New Roman" w:hAnsi="Times New Roman"/>
          <w:sz w:val="28"/>
          <w:szCs w:val="28"/>
        </w:rPr>
        <w:t>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056A51">
        <w:rPr>
          <w:rFonts w:ascii="Times New Roman" w:hAnsi="Times New Roman"/>
          <w:sz w:val="28"/>
          <w:szCs w:val="28"/>
        </w:rPr>
        <w:t>1 000,000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 w:rsidR="00056A51">
        <w:rPr>
          <w:rFonts w:ascii="Times New Roman" w:hAnsi="Times New Roman"/>
          <w:sz w:val="28"/>
          <w:szCs w:val="28"/>
        </w:rPr>
        <w:t>120,000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4034D4">
        <w:rPr>
          <w:rFonts w:ascii="Times New Roman" w:hAnsi="Times New Roman"/>
          <w:sz w:val="28"/>
          <w:szCs w:val="28"/>
        </w:rPr>
        <w:t>100</w:t>
      </w:r>
      <w:r w:rsidR="00056A51">
        <w:rPr>
          <w:rFonts w:ascii="Times New Roman" w:hAnsi="Times New Roman"/>
          <w:sz w:val="28"/>
          <w:szCs w:val="28"/>
        </w:rPr>
        <w:t>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056A51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4034D4" w:rsidRPr="00AC13EA" w:rsidRDefault="00C86D0B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4034D4">
        <w:rPr>
          <w:rFonts w:ascii="Times New Roman" w:hAnsi="Times New Roman"/>
          <w:sz w:val="28"/>
          <w:szCs w:val="28"/>
        </w:rPr>
        <w:t>– 4 220,000 тыс. рублей</w:t>
      </w:r>
      <w:r w:rsidR="004034D4" w:rsidRPr="00AC13EA">
        <w:rPr>
          <w:rFonts w:ascii="Times New Roman" w:hAnsi="Times New Roman"/>
          <w:sz w:val="28"/>
          <w:szCs w:val="28"/>
        </w:rPr>
        <w:t>, в том числе: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3 500,000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4034D4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420,000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4034D4" w:rsidRPr="00AC13EA" w:rsidRDefault="004034D4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3000,000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4034D4" w:rsidRPr="00AC13EA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2500,000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4034D4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300,000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4034D4" w:rsidRPr="00AC13EA" w:rsidRDefault="004034D4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1220,000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4034D4" w:rsidRPr="00AC13EA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1 000,000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4034D4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120,000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4034D4" w:rsidRPr="00AC13EA" w:rsidRDefault="00C86D0B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4034D4">
        <w:rPr>
          <w:rFonts w:ascii="Times New Roman" w:hAnsi="Times New Roman"/>
          <w:sz w:val="28"/>
          <w:szCs w:val="28"/>
        </w:rPr>
        <w:t>– 4 220,000 тыс. рублей</w:t>
      </w:r>
      <w:r w:rsidR="004034D4" w:rsidRPr="00AC13EA">
        <w:rPr>
          <w:rFonts w:ascii="Times New Roman" w:hAnsi="Times New Roman"/>
          <w:sz w:val="28"/>
          <w:szCs w:val="28"/>
        </w:rPr>
        <w:t>, в том числе: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3 500,000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4034D4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420,000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AD046B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</w:t>
      </w:r>
      <w:r w:rsidR="00C86D0B"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 w:rsidR="00C86D0B">
        <w:rPr>
          <w:rFonts w:ascii="Times New Roman" w:hAnsi="Times New Roman"/>
          <w:sz w:val="28"/>
          <w:szCs w:val="28"/>
        </w:rPr>
        <w:t xml:space="preserve"> составляет </w:t>
      </w:r>
      <w:r w:rsidR="004034D4">
        <w:rPr>
          <w:rFonts w:ascii="Times New Roman" w:hAnsi="Times New Roman"/>
          <w:sz w:val="28"/>
          <w:szCs w:val="28"/>
        </w:rPr>
        <w:t>0</w:t>
      </w:r>
      <w:r w:rsidR="00C86D0B">
        <w:rPr>
          <w:rFonts w:ascii="Times New Roman" w:hAnsi="Times New Roman"/>
          <w:sz w:val="28"/>
          <w:szCs w:val="28"/>
        </w:rPr>
        <w:t xml:space="preserve"> тыс. рублей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4034D4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 w:rsidR="004034D4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4034D4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D934ED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4034D4">
        <w:rPr>
          <w:rFonts w:ascii="Times New Roman" w:hAnsi="Times New Roman"/>
          <w:sz w:val="28"/>
          <w:szCs w:val="28"/>
        </w:rPr>
        <w:t xml:space="preserve">4 220,000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3 500,000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4034D4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420,000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4034D4" w:rsidRPr="00AC13EA" w:rsidRDefault="00C86D0B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4034D4">
        <w:rPr>
          <w:rFonts w:ascii="Times New Roman" w:hAnsi="Times New Roman"/>
          <w:sz w:val="28"/>
          <w:szCs w:val="28"/>
        </w:rPr>
        <w:t>– 4 220,000 тыс. рублей</w:t>
      </w:r>
      <w:r w:rsidR="004034D4" w:rsidRPr="00AC13EA">
        <w:rPr>
          <w:rFonts w:ascii="Times New Roman" w:hAnsi="Times New Roman"/>
          <w:sz w:val="28"/>
          <w:szCs w:val="28"/>
        </w:rPr>
        <w:t>, в том числе: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3 500,000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4034D4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420,000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4034D4" w:rsidRPr="00AC13EA" w:rsidRDefault="004034D4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0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4034D4" w:rsidRPr="00AC13EA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4034D4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4034D4" w:rsidRPr="00AC13EA" w:rsidRDefault="004034D4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 xml:space="preserve">4 220,000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3 500,000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4034D4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420,000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034D4" w:rsidRPr="00AC13EA" w:rsidRDefault="004034D4" w:rsidP="00403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300,000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4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361D4B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361D4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прием заявок на участие в отборе дворовых территорий МКД для включения в адресный перечень дворовых </w:t>
      </w:r>
      <w:r w:rsidR="00AD046B" w:rsidRPr="00221BDC">
        <w:rPr>
          <w:rFonts w:ascii="Times New Roman" w:hAnsi="Times New Roman" w:cs="Times New Roman"/>
          <w:sz w:val="28"/>
          <w:szCs w:val="28"/>
        </w:rPr>
        <w:t>территорий МКД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361D4B">
        <w:rPr>
          <w:rFonts w:ascii="Times New Roman" w:hAnsi="Times New Roman" w:cs="Times New Roman"/>
          <w:sz w:val="28"/>
          <w:szCs w:val="28"/>
        </w:rPr>
        <w:t>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4C53E6" w:rsidRP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4C53E6" w:rsidRPr="004C53E6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C35C7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C35C79">
        <w:rPr>
          <w:rFonts w:ascii="Times New Roman" w:hAnsi="Times New Roman" w:cs="Times New Roman"/>
          <w:sz w:val="28"/>
          <w:szCs w:val="28"/>
        </w:rPr>
        <w:t>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а также дизайн-проекта благоустройства территории общего пользования</w:t>
      </w:r>
      <w:r w:rsidR="004C53E6">
        <w:rPr>
          <w:rFonts w:ascii="Times New Roman" w:hAnsi="Times New Roman" w:cs="Times New Roman"/>
          <w:sz w:val="28"/>
          <w:szCs w:val="28"/>
        </w:rPr>
        <w:t xml:space="preserve">, </w:t>
      </w:r>
      <w:r w:rsidR="004C53E6" w:rsidRPr="00221BDC">
        <w:rPr>
          <w:rFonts w:ascii="Times New Roman" w:hAnsi="Times New Roman" w:cs="Times New Roman"/>
          <w:sz w:val="28"/>
          <w:szCs w:val="28"/>
        </w:rPr>
        <w:t>расположенн</w:t>
      </w:r>
      <w:r w:rsidR="004C53E6">
        <w:rPr>
          <w:rFonts w:ascii="Times New Roman" w:hAnsi="Times New Roman" w:cs="Times New Roman"/>
          <w:sz w:val="28"/>
          <w:szCs w:val="28"/>
        </w:rPr>
        <w:t>ых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4C53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, </w:t>
      </w: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4C53E6" w:rsidRP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№ </w:t>
      </w:r>
      <w:r w:rsidR="00985F92">
        <w:rPr>
          <w:rFonts w:ascii="Times New Roman" w:hAnsi="Times New Roman" w:cs="Times New Roman"/>
          <w:sz w:val="28"/>
          <w:szCs w:val="28"/>
        </w:rPr>
        <w:t>___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от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985F92">
        <w:rPr>
          <w:rFonts w:ascii="Times New Roman" w:hAnsi="Times New Roman" w:cs="Times New Roman"/>
          <w:sz w:val="28"/>
          <w:szCs w:val="28"/>
        </w:rPr>
        <w:t>«___»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985F92">
        <w:rPr>
          <w:rFonts w:ascii="Times New Roman" w:hAnsi="Times New Roman" w:cs="Times New Roman"/>
          <w:sz w:val="28"/>
          <w:szCs w:val="28"/>
        </w:rPr>
        <w:t>__________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2017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г.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4C53E6">
        <w:rPr>
          <w:rFonts w:ascii="Times New Roman" w:hAnsi="Times New Roman" w:cs="Times New Roman"/>
          <w:sz w:val="28"/>
          <w:szCs w:val="28"/>
        </w:rPr>
        <w:t>,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4C53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AD046B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D046B" w:rsidRPr="002C45CB">
        <w:rPr>
          <w:rFonts w:ascii="Times New Roman" w:hAnsi="Times New Roman" w:cs="Times New Roman"/>
          <w:sz w:val="28"/>
          <w:szCs w:val="28"/>
        </w:rPr>
        <w:t>ремонт дворовых</w:t>
      </w:r>
      <w:r w:rsidRPr="002C45CB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E3322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6B" w:rsidRDefault="00221BDC" w:rsidP="00AD046B">
      <w:pPr>
        <w:pStyle w:val="standardmailrucssattributepostfix"/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221BDC">
        <w:rPr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sz w:val="28"/>
          <w:szCs w:val="28"/>
        </w:rPr>
        <w:t>перечня</w:t>
      </w:r>
      <w:r w:rsidRPr="00221BDC">
        <w:rPr>
          <w:sz w:val="28"/>
          <w:szCs w:val="28"/>
        </w:rPr>
        <w:t xml:space="preserve"> работ по благоуст</w:t>
      </w:r>
      <w:r w:rsidR="00AD046B">
        <w:rPr>
          <w:sz w:val="28"/>
          <w:szCs w:val="28"/>
        </w:rPr>
        <w:t>ройству предусмотрено трудовое</w:t>
      </w:r>
      <w:r w:rsidR="00AD046B" w:rsidRPr="00221BDC">
        <w:rPr>
          <w:sz w:val="28"/>
          <w:szCs w:val="28"/>
        </w:rPr>
        <w:t xml:space="preserve"> участие</w:t>
      </w:r>
      <w:r w:rsidRPr="00221BDC">
        <w:rPr>
          <w:sz w:val="28"/>
          <w:szCs w:val="28"/>
        </w:rPr>
        <w:t xml:space="preserve"> заинтересованных лиц, организаций.</w:t>
      </w:r>
      <w:r w:rsidR="00AD046B" w:rsidRPr="00AD046B">
        <w:rPr>
          <w:rFonts w:ascii="Arial" w:hAnsi="Arial" w:cs="Arial"/>
          <w:sz w:val="28"/>
          <w:szCs w:val="28"/>
        </w:rPr>
        <w:t xml:space="preserve"> </w:t>
      </w:r>
      <w:r w:rsidR="00AD046B" w:rsidRPr="00AD046B">
        <w:rPr>
          <w:color w:val="000000"/>
          <w:sz w:val="28"/>
          <w:szCs w:val="28"/>
        </w:rPr>
        <w:t>По</w:t>
      </w:r>
      <w:r w:rsidR="00AD046B">
        <w:rPr>
          <w:color w:val="000000"/>
          <w:sz w:val="28"/>
          <w:szCs w:val="28"/>
        </w:rPr>
        <w:t>д</w:t>
      </w:r>
      <w:r w:rsidR="00AD046B" w:rsidRPr="00AD046B">
        <w:rPr>
          <w:color w:val="000000"/>
          <w:sz w:val="28"/>
          <w:szCs w:val="28"/>
        </w:rPr>
        <w:t xml:space="preserve"> трудовым участием понимается выполнение заинтересованными лицами неоплачиваемых работ, не требующих специальной квалификации, в том числе подготовка дворовой территории (объекта) к началу работ (земляные работы, снятие старого оборудования, уборка мусора) покраска оборудования, охрана объекта, предоставление строительного материала и техники.</w:t>
      </w:r>
    </w:p>
    <w:p w:rsidR="00AD046B" w:rsidRPr="00AD046B" w:rsidRDefault="00AD046B" w:rsidP="00AD046B">
      <w:pPr>
        <w:pStyle w:val="standardmailrucssattributepostfix"/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доле трудового участия принимается заинтересованными лицами и предоставляется в составе предложения о включении дворовой территории МКД в Программу:</w:t>
      </w:r>
    </w:p>
    <w:p w:rsidR="00AD046B" w:rsidRDefault="00AD046B" w:rsidP="00AD046B">
      <w:pPr>
        <w:pStyle w:val="msonormalmailrucssattributepostfix"/>
        <w:shd w:val="clear" w:color="auto" w:fill="FFFFFF"/>
        <w:spacing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собственниками помещений в МКД в виде протокольно оформленного решения общего собрания собственников;</w:t>
      </w:r>
    </w:p>
    <w:p w:rsidR="00AD046B" w:rsidRDefault="00AD046B" w:rsidP="00AD046B">
      <w:pPr>
        <w:pStyle w:val="msonormalmailrucssattributepostfix"/>
        <w:shd w:val="clear" w:color="auto" w:fill="FFFFFF"/>
        <w:spacing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AD046B" w:rsidRDefault="00AD046B" w:rsidP="00AD046B">
      <w:pPr>
        <w:pStyle w:val="consplusnormalmailrucssattributepostfix"/>
        <w:shd w:val="clear" w:color="auto" w:fill="FFFFFF"/>
        <w:ind w:firstLine="46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Проведение мероприятий освещается в средствах массовой информации (печатных, электронных) в режиме он-</w:t>
      </w:r>
      <w:proofErr w:type="spellStart"/>
      <w:r>
        <w:rPr>
          <w:color w:val="000000"/>
          <w:sz w:val="28"/>
          <w:szCs w:val="28"/>
        </w:rPr>
        <w:t>лайн</w:t>
      </w:r>
      <w:proofErr w:type="spellEnd"/>
      <w:r>
        <w:rPr>
          <w:color w:val="000000"/>
          <w:sz w:val="28"/>
          <w:szCs w:val="28"/>
        </w:rPr>
        <w:t xml:space="preserve"> (размещать соответствующие сюжеты или информацию о проведении мероприятия в день его проведения или ближайшее время после этого), для чего ответственным исполнителем Программы организуется мониторинг подготовки к проведению таких мероприятий.</w:t>
      </w:r>
    </w:p>
    <w:p w:rsidR="00AD046B" w:rsidRDefault="00AD046B" w:rsidP="00AD046B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D4" w:rsidRDefault="004034D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1129E1" w:rsidRDefault="001129E1">
      <w:pPr>
        <w:rPr>
          <w:lang w:eastAsia="ar-SA"/>
        </w:rPr>
      </w:pPr>
      <w:r>
        <w:rPr>
          <w:lang w:eastAsia="ar-SA"/>
        </w:rPr>
        <w:br w:type="page"/>
      </w: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proofErr w:type="spellStart"/>
      <w:r w:rsidR="00E64466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64466">
        <w:rPr>
          <w:rFonts w:ascii="Times New Roman" w:hAnsi="Times New Roman" w:cs="Times New Roman"/>
          <w:sz w:val="28"/>
          <w:szCs w:val="28"/>
        </w:rPr>
        <w:t>Бурзянский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– 2022 годы</w:t>
      </w:r>
      <w:r w:rsidR="001129E1">
        <w:rPr>
          <w:rFonts w:ascii="Times New Roman" w:hAnsi="Times New Roman" w:cs="Times New Roman"/>
          <w:sz w:val="28"/>
          <w:szCs w:val="28"/>
        </w:rPr>
        <w:t>»</w:t>
      </w: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proofErr w:type="spellStart"/>
      <w:r w:rsidR="004255BF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8"/>
          <w:szCs w:val="28"/>
        </w:rPr>
        <w:t>Бурзянский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– 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4034D4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4034D4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1129E1" w:rsidRDefault="00221BDC" w:rsidP="001129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29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1129E1" w:rsidRDefault="004034D4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4034D4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793CE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8,58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793CE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1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1129E1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6E53B1">
          <w:footnotePr>
            <w:pos w:val="beneathText"/>
          </w:footnotePr>
          <w:pgSz w:w="11906" w:h="16838"/>
          <w:pgMar w:top="426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proofErr w:type="spellStart"/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proofErr w:type="spellEnd"/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221BDC"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1BDC"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proofErr w:type="spellStart"/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proofErr w:type="spellEnd"/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r w:rsidRPr="003F6B2C">
        <w:rPr>
          <w:rFonts w:ascii="Times New Roman" w:hAnsi="Times New Roman" w:cs="Times New Roman"/>
          <w:sz w:val="24"/>
          <w:szCs w:val="24"/>
          <w:highlight w:val="yellow"/>
        </w:rPr>
        <w:t xml:space="preserve">МБ - бюджет муниципального района </w:t>
      </w:r>
      <w:r w:rsidR="004255BF">
        <w:rPr>
          <w:rFonts w:ascii="Times New Roman" w:hAnsi="Times New Roman" w:cs="Times New Roman"/>
          <w:sz w:val="24"/>
          <w:szCs w:val="24"/>
          <w:highlight w:val="yellow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F6B2C">
        <w:rPr>
          <w:rFonts w:ascii="Times New Roman" w:hAnsi="Times New Roman" w:cs="Times New Roman"/>
          <w:sz w:val="24"/>
          <w:szCs w:val="24"/>
          <w:highlight w:val="yellow"/>
        </w:rPr>
        <w:t>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в_____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E929B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22 208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E929B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E929B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2 208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E929B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E929B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793CE3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1B482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16 208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1B482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13 400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1B482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1 608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1B482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1B482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1B482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1B482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1B482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1B482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3F6B2C" w:rsidRDefault="003F6B2C">
      <w:pPr>
        <w:rPr>
          <w:lang w:eastAsia="ar-SA"/>
        </w:rPr>
      </w:pPr>
      <w:r>
        <w:rPr>
          <w:lang w:eastAsia="ar-SA"/>
        </w:rPr>
        <w:br w:type="page"/>
      </w: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1B4822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CB"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proofErr w:type="spellStart"/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proofErr w:type="spellEnd"/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="005069CB"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5069CB"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69CB"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5069CB"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ГОРОДСКОЙ СРЕДЫ СЕЛЬСКОГО ПОСЕЛЕНИЯ </w:t>
      </w:r>
      <w:r w:rsidR="004255BF">
        <w:rPr>
          <w:rFonts w:ascii="Times New Roman" w:hAnsi="Times New Roman" w:cs="Times New Roman"/>
          <w:b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b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2018 – 2022 ГОДЫ</w:t>
      </w:r>
      <w:r w:rsidR="003F6B2C">
        <w:rPr>
          <w:rFonts w:ascii="Times New Roman" w:hAnsi="Times New Roman" w:cs="Times New Roman"/>
          <w:b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9CB">
        <w:rPr>
          <w:rFonts w:ascii="Times New Roman" w:hAnsi="Times New Roman" w:cs="Times New Roman"/>
          <w:b/>
          <w:sz w:val="24"/>
          <w:szCs w:val="24"/>
        </w:rPr>
        <w:t>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3F6B2C" w:rsidP="00425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proofErr w:type="spellStart"/>
            <w:r w:rsidR="004255BF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proofErr w:type="spellEnd"/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4255BF">
              <w:rPr>
                <w:rFonts w:ascii="Times New Roman" w:hAnsi="Times New Roman" w:cs="Times New Roman"/>
                <w:sz w:val="24"/>
                <w:szCs w:val="24"/>
              </w:rPr>
              <w:t xml:space="preserve">Бурзянский 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 на 2018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4255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255BF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proofErr w:type="spellEnd"/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="004255BF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425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4255BF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proofErr w:type="spellEnd"/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4255BF">
              <w:rPr>
                <w:rFonts w:ascii="Times New Roman" w:hAnsi="Times New Roman" w:cs="Times New Roman"/>
                <w:sz w:val="24"/>
                <w:szCs w:val="24"/>
              </w:rPr>
              <w:t xml:space="preserve">Бурзянский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proofErr w:type="spellStart"/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proofErr w:type="spellEnd"/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AE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gramStart"/>
            <w:r w:rsidR="00AE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1B4822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C30C44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4255BF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B4822" w:rsidRDefault="00AE73B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1B4822" w:rsidTr="001B4822">
        <w:trPr>
          <w:trHeight w:val="1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Аргызма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22" w:rsidRPr="004255BF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372167" w:rsidRDefault="00AE73B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</w:tr>
      <w:tr w:rsidR="001B4822" w:rsidTr="008824A2">
        <w:trPr>
          <w:trHeight w:val="150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1B4822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B4822" w:rsidTr="001B4822">
        <w:trPr>
          <w:trHeight w:val="1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МБУК «Бурзянский РДК»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22" w:rsidRPr="004255BF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372167" w:rsidRDefault="0049265B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1B4822" w:rsidTr="008824A2">
        <w:trPr>
          <w:trHeight w:val="135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1B4822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B4822" w:rsidTr="001B4822">
        <w:trPr>
          <w:trHeight w:val="1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22" w:rsidRPr="004255BF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372167" w:rsidRDefault="0049265B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B4822" w:rsidTr="008824A2">
        <w:trPr>
          <w:trHeight w:val="150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1B4822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B4822" w:rsidTr="001B4822">
        <w:trPr>
          <w:trHeight w:val="1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22" w:rsidRPr="004255BF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372167" w:rsidRDefault="0049265B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1B4822" w:rsidTr="008824A2">
        <w:trPr>
          <w:trHeight w:val="126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1B4822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B4822" w:rsidTr="001B4822">
        <w:trPr>
          <w:trHeight w:val="1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1B482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E873A1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22" w:rsidRPr="004255BF" w:rsidRDefault="0037216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таросубхангулово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2" w:rsidRPr="00372167" w:rsidRDefault="0049265B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</w:tr>
    </w:tbl>
    <w:p w:rsidR="008E0C6E" w:rsidRPr="003A0AD5" w:rsidRDefault="00AE73B8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E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proofErr w:type="spellStart"/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proofErr w:type="spellEnd"/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D0A75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4926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4696B" w:rsidTr="0049265B">
        <w:trPr>
          <w:trHeight w:val="450"/>
        </w:trPr>
        <w:tc>
          <w:tcPr>
            <w:tcW w:w="540" w:type="dxa"/>
          </w:tcPr>
          <w:p w:rsidR="0034696B" w:rsidRDefault="003F6B2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2F4EA7" w:rsidRDefault="0049265B" w:rsidP="000D0A7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таросубхангулово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д.№51</w:t>
            </w:r>
          </w:p>
        </w:tc>
        <w:tc>
          <w:tcPr>
            <w:tcW w:w="2957" w:type="dxa"/>
          </w:tcPr>
          <w:p w:rsidR="0034696B" w:rsidRDefault="000D0A7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4696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958" w:type="dxa"/>
          </w:tcPr>
          <w:p w:rsidR="0034696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265B" w:rsidTr="0049265B">
        <w:trPr>
          <w:trHeight w:val="126"/>
        </w:trPr>
        <w:tc>
          <w:tcPr>
            <w:tcW w:w="540" w:type="dxa"/>
          </w:tcPr>
          <w:p w:rsidR="0049265B" w:rsidRDefault="004926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9265B" w:rsidRDefault="0049265B" w:rsidP="000D0A7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640D16">
              <w:rPr>
                <w:rFonts w:ascii="Times New Roman" w:hAnsi="Times New Roman" w:cs="Times New Roman"/>
                <w:sz w:val="24"/>
                <w:szCs w:val="24"/>
              </w:rPr>
              <w:t>росубхангулово</w:t>
            </w:r>
            <w:proofErr w:type="spellEnd"/>
            <w:r w:rsidR="00640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D1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640D16">
              <w:rPr>
                <w:rFonts w:ascii="Times New Roman" w:hAnsi="Times New Roman" w:cs="Times New Roman"/>
                <w:sz w:val="24"/>
                <w:szCs w:val="24"/>
              </w:rPr>
              <w:t>, д.№64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2958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9265B" w:rsidTr="0049265B">
        <w:trPr>
          <w:trHeight w:val="111"/>
        </w:trPr>
        <w:tc>
          <w:tcPr>
            <w:tcW w:w="540" w:type="dxa"/>
          </w:tcPr>
          <w:p w:rsidR="0049265B" w:rsidRDefault="004926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49265B" w:rsidRDefault="0049265B" w:rsidP="00640D1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таросубхангулово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0D1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="00640D16">
              <w:rPr>
                <w:rFonts w:ascii="Times New Roman" w:hAnsi="Times New Roman" w:cs="Times New Roman"/>
                <w:sz w:val="24"/>
                <w:szCs w:val="24"/>
              </w:rPr>
              <w:t>, 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2958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9265B" w:rsidTr="008824A2">
        <w:trPr>
          <w:trHeight w:val="150"/>
        </w:trPr>
        <w:tc>
          <w:tcPr>
            <w:tcW w:w="14786" w:type="dxa"/>
            <w:gridSpan w:val="5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926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265B" w:rsidTr="0049265B">
        <w:trPr>
          <w:trHeight w:val="135"/>
        </w:trPr>
        <w:tc>
          <w:tcPr>
            <w:tcW w:w="540" w:type="dxa"/>
          </w:tcPr>
          <w:p w:rsidR="0049265B" w:rsidRDefault="004926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49265B" w:rsidRDefault="0049265B" w:rsidP="000D0A7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640D16">
              <w:rPr>
                <w:rFonts w:ascii="Times New Roman" w:hAnsi="Times New Roman" w:cs="Times New Roman"/>
                <w:sz w:val="24"/>
                <w:szCs w:val="24"/>
              </w:rPr>
              <w:t>росубхангулово</w:t>
            </w:r>
            <w:proofErr w:type="spellEnd"/>
            <w:r w:rsidR="00640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D1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640D16">
              <w:rPr>
                <w:rFonts w:ascii="Times New Roman" w:hAnsi="Times New Roman" w:cs="Times New Roman"/>
                <w:sz w:val="24"/>
                <w:szCs w:val="24"/>
              </w:rPr>
              <w:t>, д.№70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2958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9265B" w:rsidTr="0049265B">
        <w:trPr>
          <w:trHeight w:val="81"/>
        </w:trPr>
        <w:tc>
          <w:tcPr>
            <w:tcW w:w="540" w:type="dxa"/>
          </w:tcPr>
          <w:p w:rsidR="0049265B" w:rsidRDefault="004926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49265B" w:rsidRDefault="0049265B" w:rsidP="000D0A7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640D16">
              <w:rPr>
                <w:rFonts w:ascii="Times New Roman" w:hAnsi="Times New Roman" w:cs="Times New Roman"/>
                <w:sz w:val="24"/>
                <w:szCs w:val="24"/>
              </w:rPr>
              <w:t>росубхангулово</w:t>
            </w:r>
            <w:proofErr w:type="spellEnd"/>
            <w:r w:rsidR="00640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D1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640D16">
              <w:rPr>
                <w:rFonts w:ascii="Times New Roman" w:hAnsi="Times New Roman" w:cs="Times New Roman"/>
                <w:sz w:val="24"/>
                <w:szCs w:val="24"/>
              </w:rPr>
              <w:t>, д.№63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2958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9265B" w:rsidTr="008824A2">
        <w:trPr>
          <w:trHeight w:val="562"/>
        </w:trPr>
        <w:tc>
          <w:tcPr>
            <w:tcW w:w="540" w:type="dxa"/>
          </w:tcPr>
          <w:p w:rsidR="0049265B" w:rsidRDefault="004926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49265B" w:rsidRDefault="0049265B" w:rsidP="00640D1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640D16">
              <w:rPr>
                <w:rFonts w:ascii="Times New Roman" w:hAnsi="Times New Roman" w:cs="Times New Roman"/>
                <w:sz w:val="24"/>
                <w:szCs w:val="24"/>
              </w:rPr>
              <w:t>росубхангулово</w:t>
            </w:r>
            <w:proofErr w:type="spellEnd"/>
            <w:r w:rsidR="00640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D16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640D16">
              <w:rPr>
                <w:rFonts w:ascii="Times New Roman" w:hAnsi="Times New Roman" w:cs="Times New Roman"/>
                <w:sz w:val="24"/>
                <w:szCs w:val="24"/>
              </w:rPr>
              <w:t>, д.№4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2958" w:type="dxa"/>
          </w:tcPr>
          <w:p w:rsidR="0049265B" w:rsidRDefault="00640D1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0D0A75" w:rsidRDefault="000D0A75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0D0A75" w:rsidRDefault="000D0A75" w:rsidP="00FA32E7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FA32E7" w:rsidRDefault="00FA32E7" w:rsidP="00FA32E7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0D0A75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proofErr w:type="spellStart"/>
      <w:r w:rsidR="00FA32E7">
        <w:rPr>
          <w:rFonts w:ascii="Times New Roman" w:hAnsi="Times New Roman" w:cs="Times New Roman"/>
          <w:sz w:val="24"/>
          <w:szCs w:val="24"/>
        </w:rPr>
        <w:t>Старосубхангуловский</w:t>
      </w:r>
      <w:proofErr w:type="spellEnd"/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A32E7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>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FA32E7" w:rsidRDefault="005069CB" w:rsidP="00FA32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proofErr w:type="spellStart"/>
      <w:r w:rsidR="00FA32E7">
        <w:rPr>
          <w:rFonts w:ascii="Times New Roman" w:hAnsi="Times New Roman" w:cs="Times New Roman"/>
          <w:sz w:val="24"/>
          <w:szCs w:val="24"/>
        </w:rPr>
        <w:t>Старосубхангуловский</w:t>
      </w:r>
      <w:proofErr w:type="spellEnd"/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5069CB" w:rsidRDefault="00FA32E7" w:rsidP="00FA32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="005069CB">
        <w:rPr>
          <w:rFonts w:ascii="Times New Roman" w:hAnsi="Times New Roman" w:cs="Times New Roman"/>
          <w:sz w:val="24"/>
          <w:szCs w:val="24"/>
        </w:rPr>
        <w:t>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proofErr w:type="spellStart"/>
      <w:r w:rsidR="00FA32E7">
        <w:rPr>
          <w:rFonts w:ascii="Times New Roman" w:hAnsi="Times New Roman" w:cs="Times New Roman"/>
          <w:sz w:val="24"/>
          <w:szCs w:val="24"/>
        </w:rPr>
        <w:t>Старосубхангуловский</w:t>
      </w:r>
      <w:proofErr w:type="spellEnd"/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A32E7">
        <w:rPr>
          <w:rFonts w:ascii="Times New Roman" w:hAnsi="Times New Roman" w:cs="Times New Roman"/>
          <w:sz w:val="24"/>
          <w:szCs w:val="24"/>
        </w:rPr>
        <w:t>Бурзянски</w:t>
      </w:r>
      <w:r w:rsidR="003F6B2C" w:rsidRPr="003F6B2C">
        <w:rPr>
          <w:rFonts w:ascii="Times New Roman" w:hAnsi="Times New Roman" w:cs="Times New Roman"/>
          <w:sz w:val="24"/>
          <w:szCs w:val="24"/>
        </w:rPr>
        <w:t>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5"/>
        <w:gridCol w:w="5086"/>
        <w:gridCol w:w="4865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BDD12" wp14:editId="311CDBD3">
                  <wp:extent cx="2971165" cy="15144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дворовых проездов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C1CEA" w:rsidRDefault="002A2D18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C96F3" wp14:editId="6F9A6248">
                  <wp:extent cx="2878372" cy="1900362"/>
                  <wp:effectExtent l="0" t="0" r="0" b="5080"/>
                  <wp:docPr id="5" name="Рисунок 5" descr="http://caomos.news/upload/iblock/80f/80f93574188aacbbe4e8903b9f5eef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omos.news/upload/iblock/80f/80f93574188aacbbe4e8903b9f5eef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70" cy="190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 w:rsidRPr="002A02BA">
              <w:rPr>
                <w:sz w:val="28"/>
                <w:szCs w:val="28"/>
              </w:rPr>
              <w:t>Установка скамеек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29" w:type="dxa"/>
          </w:tcPr>
          <w:p w:rsidR="00FC1CEA" w:rsidRDefault="002A2D18" w:rsidP="00574114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2A1D8C" wp14:editId="60F4C73E">
                  <wp:extent cx="3084992" cy="1979874"/>
                  <wp:effectExtent l="0" t="0" r="1270" b="1905"/>
                  <wp:docPr id="4" name="Рисунок 4" descr="http://mosreg.ru/upload/iblock/97c/ploshchadka-dlya-mu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sreg.ru/upload/iblock/97c/ploshchadka-dlya-mu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994" cy="197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2A2D18" w:rsidRPr="002A2D18">
              <w:rPr>
                <w:sz w:val="28"/>
                <w:szCs w:val="28"/>
              </w:rPr>
              <w:t>контейнеров для мусора</w:t>
            </w:r>
          </w:p>
        </w:tc>
      </w:tr>
      <w:tr w:rsidR="00FC1CEA" w:rsidTr="00ED101D">
        <w:trPr>
          <w:trHeight w:val="3493"/>
        </w:trPr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FC1CEA" w:rsidRDefault="00ED101D" w:rsidP="00FC1CEA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31C8D1" wp14:editId="06F1FBA1">
                  <wp:extent cx="3093056" cy="2202511"/>
                  <wp:effectExtent l="0" t="0" r="0" b="7620"/>
                  <wp:docPr id="6" name="Рисунок 6" descr="http://evstl.ru/upload/iblock/92a/92a635dc405205d713a779235d44a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vstl.ru/upload/iblock/92a/92a635dc405205d713a779235d44a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63" cy="220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уличных светодиодных светильников</w:t>
            </w:r>
          </w:p>
        </w:tc>
      </w:tr>
      <w:tr w:rsidR="00ED101D" w:rsidTr="00ED101D">
        <w:trPr>
          <w:trHeight w:val="161"/>
        </w:trPr>
        <w:tc>
          <w:tcPr>
            <w:tcW w:w="4928" w:type="dxa"/>
          </w:tcPr>
          <w:p w:rsidR="00ED101D" w:rsidRDefault="00ED101D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D101D" w:rsidRDefault="00ED101D" w:rsidP="00FC1CEA">
            <w:pPr>
              <w:pStyle w:val="Default"/>
              <w:jc w:val="center"/>
              <w:rPr>
                <w:noProof/>
                <w:lang w:eastAsia="ru-RU"/>
              </w:rPr>
            </w:pPr>
          </w:p>
        </w:tc>
        <w:tc>
          <w:tcPr>
            <w:tcW w:w="4929" w:type="dxa"/>
          </w:tcPr>
          <w:p w:rsidR="00ED101D" w:rsidRDefault="00ED101D" w:rsidP="006B352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29" w:rsidRDefault="00282B29" w:rsidP="00221BDC">
      <w:pPr>
        <w:spacing w:after="0" w:line="240" w:lineRule="auto"/>
      </w:pPr>
      <w:r>
        <w:separator/>
      </w:r>
    </w:p>
  </w:endnote>
  <w:endnote w:type="continuationSeparator" w:id="0">
    <w:p w:rsidR="00282B29" w:rsidRDefault="00282B29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29" w:rsidRDefault="00282B29" w:rsidP="00221BDC">
      <w:pPr>
        <w:spacing w:after="0" w:line="240" w:lineRule="auto"/>
      </w:pPr>
      <w:r>
        <w:separator/>
      </w:r>
    </w:p>
  </w:footnote>
  <w:footnote w:type="continuationSeparator" w:id="0">
    <w:p w:rsidR="00282B29" w:rsidRDefault="00282B29" w:rsidP="00221BDC">
      <w:pPr>
        <w:spacing w:after="0" w:line="240" w:lineRule="auto"/>
      </w:pPr>
      <w:r>
        <w:continuationSeparator/>
      </w:r>
    </w:p>
  </w:footnote>
  <w:footnote w:id="1">
    <w:p w:rsidR="008824A2" w:rsidRPr="00CE5068" w:rsidRDefault="008824A2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6B52"/>
    <w:rsid w:val="00017AA6"/>
    <w:rsid w:val="00056A51"/>
    <w:rsid w:val="000632A9"/>
    <w:rsid w:val="000B3F93"/>
    <w:rsid w:val="000D0A75"/>
    <w:rsid w:val="00105292"/>
    <w:rsid w:val="001129E1"/>
    <w:rsid w:val="00114AB6"/>
    <w:rsid w:val="001949FC"/>
    <w:rsid w:val="001B4822"/>
    <w:rsid w:val="001B69DD"/>
    <w:rsid w:val="00221BDC"/>
    <w:rsid w:val="00225C53"/>
    <w:rsid w:val="00231D6E"/>
    <w:rsid w:val="002622BC"/>
    <w:rsid w:val="00282B29"/>
    <w:rsid w:val="002A2D18"/>
    <w:rsid w:val="002F0141"/>
    <w:rsid w:val="002F4EA7"/>
    <w:rsid w:val="003033D4"/>
    <w:rsid w:val="0030478E"/>
    <w:rsid w:val="003249D2"/>
    <w:rsid w:val="003321ED"/>
    <w:rsid w:val="003423E2"/>
    <w:rsid w:val="0034696B"/>
    <w:rsid w:val="00361D4B"/>
    <w:rsid w:val="00372167"/>
    <w:rsid w:val="003913BA"/>
    <w:rsid w:val="003A0AD5"/>
    <w:rsid w:val="003D313A"/>
    <w:rsid w:val="003E50BF"/>
    <w:rsid w:val="003F6B2C"/>
    <w:rsid w:val="004034D4"/>
    <w:rsid w:val="004255BF"/>
    <w:rsid w:val="00427B84"/>
    <w:rsid w:val="00432F6F"/>
    <w:rsid w:val="0049265B"/>
    <w:rsid w:val="004C53E6"/>
    <w:rsid w:val="00501BC7"/>
    <w:rsid w:val="005069CB"/>
    <w:rsid w:val="005224E9"/>
    <w:rsid w:val="00574114"/>
    <w:rsid w:val="005940AF"/>
    <w:rsid w:val="005A5113"/>
    <w:rsid w:val="006144B8"/>
    <w:rsid w:val="006157C0"/>
    <w:rsid w:val="00640D16"/>
    <w:rsid w:val="00651013"/>
    <w:rsid w:val="006B3524"/>
    <w:rsid w:val="006E53B1"/>
    <w:rsid w:val="00735975"/>
    <w:rsid w:val="007506D7"/>
    <w:rsid w:val="00760B38"/>
    <w:rsid w:val="007876F3"/>
    <w:rsid w:val="00793CE3"/>
    <w:rsid w:val="00824AF6"/>
    <w:rsid w:val="00824CE4"/>
    <w:rsid w:val="00837ECD"/>
    <w:rsid w:val="008445FE"/>
    <w:rsid w:val="0085073B"/>
    <w:rsid w:val="0086735E"/>
    <w:rsid w:val="008824A2"/>
    <w:rsid w:val="008B6EB1"/>
    <w:rsid w:val="008C3E31"/>
    <w:rsid w:val="008D4DCA"/>
    <w:rsid w:val="008E0C6E"/>
    <w:rsid w:val="008E3B41"/>
    <w:rsid w:val="00933C67"/>
    <w:rsid w:val="00984167"/>
    <w:rsid w:val="00985F92"/>
    <w:rsid w:val="00993EE0"/>
    <w:rsid w:val="009D040C"/>
    <w:rsid w:val="00A26091"/>
    <w:rsid w:val="00AA47F9"/>
    <w:rsid w:val="00AC7E68"/>
    <w:rsid w:val="00AD046B"/>
    <w:rsid w:val="00AD52FA"/>
    <w:rsid w:val="00AE0BD4"/>
    <w:rsid w:val="00AE73B8"/>
    <w:rsid w:val="00B14BDE"/>
    <w:rsid w:val="00B21F20"/>
    <w:rsid w:val="00B51B5A"/>
    <w:rsid w:val="00B5628B"/>
    <w:rsid w:val="00B8720F"/>
    <w:rsid w:val="00BA7C9A"/>
    <w:rsid w:val="00BD0E5F"/>
    <w:rsid w:val="00C0658D"/>
    <w:rsid w:val="00C15531"/>
    <w:rsid w:val="00C20DCB"/>
    <w:rsid w:val="00C30C44"/>
    <w:rsid w:val="00C35C79"/>
    <w:rsid w:val="00C62BF4"/>
    <w:rsid w:val="00C86D0B"/>
    <w:rsid w:val="00D24734"/>
    <w:rsid w:val="00D44905"/>
    <w:rsid w:val="00D47FD1"/>
    <w:rsid w:val="00D6123E"/>
    <w:rsid w:val="00D64E8F"/>
    <w:rsid w:val="00D9284F"/>
    <w:rsid w:val="00D934ED"/>
    <w:rsid w:val="00D93992"/>
    <w:rsid w:val="00D93E66"/>
    <w:rsid w:val="00DC4A5D"/>
    <w:rsid w:val="00DD4CB4"/>
    <w:rsid w:val="00E327A8"/>
    <w:rsid w:val="00E64466"/>
    <w:rsid w:val="00E929B8"/>
    <w:rsid w:val="00E94A35"/>
    <w:rsid w:val="00EC067D"/>
    <w:rsid w:val="00ED101D"/>
    <w:rsid w:val="00F15D92"/>
    <w:rsid w:val="00F3193A"/>
    <w:rsid w:val="00F34F4A"/>
    <w:rsid w:val="00F53B08"/>
    <w:rsid w:val="00F80269"/>
    <w:rsid w:val="00FA32E7"/>
    <w:rsid w:val="00FC1CEA"/>
    <w:rsid w:val="00FC4324"/>
    <w:rsid w:val="00FD3B06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  <w:style w:type="paragraph" w:customStyle="1" w:styleId="standardmailrucssattributepostfix">
    <w:name w:val="standard_mailru_css_attribute_postfix"/>
    <w:basedOn w:val="a"/>
    <w:rsid w:val="00A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A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  <w:style w:type="paragraph" w:customStyle="1" w:styleId="standardmailrucssattributepostfix">
    <w:name w:val="standard_mailru_css_attribute_postfix"/>
    <w:basedOn w:val="a"/>
    <w:rsid w:val="00A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A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943A-E75C-4650-9317-F5FD73C8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Admin</cp:lastModifiedBy>
  <cp:revision>2</cp:revision>
  <cp:lastPrinted>2017-11-07T14:19:00Z</cp:lastPrinted>
  <dcterms:created xsi:type="dcterms:W3CDTF">2017-11-27T09:26:00Z</dcterms:created>
  <dcterms:modified xsi:type="dcterms:W3CDTF">2017-11-27T09:26:00Z</dcterms:modified>
</cp:coreProperties>
</file>