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2B" w:rsidRPr="006553E8" w:rsidRDefault="002F382B" w:rsidP="002F382B">
      <w:pPr>
        <w:framePr w:w="4147" w:h="2155" w:hSpace="180" w:wrap="around" w:vAnchor="text" w:hAnchor="page" w:x="1162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>БАШКОРТОСТАН РЕСПУБЛИКАҺЫ БӨРЙ</w:t>
      </w:r>
      <w:r w:rsidRPr="006553E8">
        <w:rPr>
          <w:rFonts w:ascii="Times New Roman" w:hAnsi="Times New Roman" w:cs="Times New Roman"/>
          <w:b/>
          <w:noProof/>
          <w:sz w:val="20"/>
          <w:szCs w:val="20"/>
          <w:lang w:val="be-BY"/>
        </w:rPr>
        <w:t>Ә</w:t>
      </w:r>
      <w:r w:rsidRPr="006553E8">
        <w:rPr>
          <w:rFonts w:ascii="Times New Roman" w:hAnsi="Times New Roman" w:cs="Times New Roman"/>
          <w:b/>
          <w:noProof/>
          <w:sz w:val="20"/>
          <w:szCs w:val="20"/>
        </w:rPr>
        <w:t xml:space="preserve">Н РАЙОНЫ </w:t>
      </w:r>
    </w:p>
    <w:p w:rsidR="002F382B" w:rsidRPr="006553E8" w:rsidRDefault="002F382B" w:rsidP="002F382B">
      <w:pPr>
        <w:framePr w:w="4147" w:h="2155" w:hSpace="180" w:wrap="around" w:vAnchor="text" w:hAnchor="page" w:x="1162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 xml:space="preserve">МУНИЦИПАЛЬ РАЙОНЫНЫҢ </w:t>
      </w:r>
    </w:p>
    <w:p w:rsidR="002F382B" w:rsidRPr="006553E8" w:rsidRDefault="002F382B" w:rsidP="002F382B">
      <w:pPr>
        <w:framePr w:w="4147" w:h="2155" w:hSpace="180" w:wrap="around" w:vAnchor="text" w:hAnchor="page" w:x="1162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>ИСКЕ СОБХАНҒОЛ АУЫЛ  СОВЕТЫ</w:t>
      </w:r>
    </w:p>
    <w:p w:rsidR="002F382B" w:rsidRPr="006553E8" w:rsidRDefault="002F382B" w:rsidP="002F382B">
      <w:pPr>
        <w:framePr w:w="4147" w:h="2155" w:hSpace="180" w:wrap="around" w:vAnchor="text" w:hAnchor="page" w:x="1162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 xml:space="preserve"> АУЫЛ БИЛ</w:t>
      </w:r>
      <w:r w:rsidRPr="006553E8">
        <w:rPr>
          <w:rFonts w:ascii="Times New Roman" w:hAnsi="Times New Roman" w:cs="Times New Roman"/>
          <w:b/>
          <w:noProof/>
          <w:sz w:val="20"/>
          <w:szCs w:val="20"/>
          <w:lang w:val="be-BY"/>
        </w:rPr>
        <w:t>Ә</w:t>
      </w:r>
      <w:r w:rsidRPr="006553E8">
        <w:rPr>
          <w:rFonts w:ascii="Times New Roman" w:hAnsi="Times New Roman" w:cs="Times New Roman"/>
          <w:b/>
          <w:noProof/>
          <w:sz w:val="20"/>
          <w:szCs w:val="20"/>
        </w:rPr>
        <w:t>М</w:t>
      </w:r>
      <w:r w:rsidRPr="006553E8">
        <w:rPr>
          <w:rFonts w:ascii="Times New Roman" w:hAnsi="Times New Roman" w:cs="Times New Roman"/>
          <w:b/>
          <w:noProof/>
          <w:sz w:val="20"/>
          <w:szCs w:val="20"/>
          <w:lang w:val="be-BY"/>
        </w:rPr>
        <w:t>Ә</w:t>
      </w:r>
      <w:r w:rsidRPr="006553E8">
        <w:rPr>
          <w:rFonts w:ascii="Times New Roman" w:hAnsi="Times New Roman" w:cs="Times New Roman"/>
          <w:b/>
          <w:noProof/>
          <w:sz w:val="20"/>
          <w:szCs w:val="20"/>
        </w:rPr>
        <w:t>ҺЕ ХАКИМИ</w:t>
      </w:r>
      <w:r w:rsidRPr="006553E8">
        <w:rPr>
          <w:rFonts w:ascii="Times New Roman" w:hAnsi="Times New Roman" w:cs="Times New Roman"/>
          <w:b/>
          <w:noProof/>
          <w:sz w:val="20"/>
          <w:szCs w:val="20"/>
          <w:lang w:val="be-BY"/>
        </w:rPr>
        <w:t>Ә</w:t>
      </w:r>
      <w:r w:rsidRPr="006553E8">
        <w:rPr>
          <w:rFonts w:ascii="Times New Roman" w:hAnsi="Times New Roman" w:cs="Times New Roman"/>
          <w:b/>
          <w:noProof/>
          <w:sz w:val="20"/>
          <w:szCs w:val="20"/>
        </w:rPr>
        <w:t xml:space="preserve">ТЕ </w:t>
      </w:r>
    </w:p>
    <w:p w:rsidR="002F382B" w:rsidRPr="006553E8" w:rsidRDefault="002F382B" w:rsidP="002F382B">
      <w:pPr>
        <w:framePr w:w="4147" w:h="2155" w:hSpace="180" w:wrap="around" w:vAnchor="text" w:hAnchor="page" w:x="1162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2F382B" w:rsidRPr="006553E8" w:rsidRDefault="002F382B" w:rsidP="002F382B">
      <w:pPr>
        <w:framePr w:w="4147" w:h="2155" w:hSpace="180" w:wrap="around" w:vAnchor="text" w:hAnchor="page" w:x="1162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2F382B" w:rsidRPr="006553E8" w:rsidRDefault="002F382B" w:rsidP="002F382B">
      <w:pPr>
        <w:framePr w:w="4147" w:h="2155" w:hSpace="180" w:wrap="around" w:vAnchor="text" w:hAnchor="page" w:x="1162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 xml:space="preserve">453580, </w:t>
      </w:r>
      <w:r w:rsidRPr="006553E8">
        <w:rPr>
          <w:rFonts w:ascii="Times New Roman" w:hAnsi="Times New Roman" w:cs="Times New Roman"/>
          <w:b/>
          <w:noProof/>
          <w:sz w:val="16"/>
          <w:szCs w:val="16"/>
        </w:rPr>
        <w:t>ИСКЕ СОБХАНҒОЛ</w:t>
      </w:r>
      <w:r w:rsidRPr="006553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6553E8">
        <w:rPr>
          <w:rFonts w:ascii="Times New Roman" w:hAnsi="Times New Roman" w:cs="Times New Roman"/>
          <w:b/>
          <w:noProof/>
          <w:sz w:val="16"/>
          <w:szCs w:val="16"/>
        </w:rPr>
        <w:t>АУЫЛЫ</w:t>
      </w:r>
    </w:p>
    <w:p w:rsidR="002F382B" w:rsidRPr="006553E8" w:rsidRDefault="002F382B" w:rsidP="002F382B">
      <w:pPr>
        <w:framePr w:w="4147" w:h="2155" w:hSpace="180" w:wrap="around" w:vAnchor="text" w:hAnchor="page" w:x="1162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16"/>
          <w:szCs w:val="16"/>
        </w:rPr>
        <w:t xml:space="preserve">САЛАУАТ УРАМЫ, 38. </w:t>
      </w:r>
      <w:r w:rsidRPr="006553E8">
        <w:rPr>
          <w:rFonts w:ascii="Times New Roman" w:hAnsi="Times New Roman" w:cs="Times New Roman"/>
          <w:b/>
          <w:noProof/>
          <w:sz w:val="20"/>
          <w:szCs w:val="20"/>
        </w:rPr>
        <w:t>тел. (34755) 3-68-00</w:t>
      </w:r>
    </w:p>
    <w:p w:rsidR="002F382B" w:rsidRPr="006553E8" w:rsidRDefault="002F382B" w:rsidP="002F382B">
      <w:pPr>
        <w:framePr w:w="4383" w:h="1975" w:hSpace="181" w:wrap="notBeside" w:vAnchor="text" w:hAnchor="page" w:x="7101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>АДМИНСТРАЦИЯ СЕЛЬСКОГО</w:t>
      </w:r>
    </w:p>
    <w:p w:rsidR="002F382B" w:rsidRPr="006553E8" w:rsidRDefault="002F382B" w:rsidP="002F382B">
      <w:pPr>
        <w:framePr w:w="4383" w:h="1975" w:hSpace="181" w:wrap="notBeside" w:vAnchor="text" w:hAnchor="page" w:x="7101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>ПОСЕЛЕНИЯ СТАРОСУБХАНГУЛОВСКИЙ СЕЛЬСОВЕТ</w:t>
      </w:r>
    </w:p>
    <w:p w:rsidR="002F382B" w:rsidRPr="006553E8" w:rsidRDefault="002F382B" w:rsidP="002F382B">
      <w:pPr>
        <w:framePr w:w="4383" w:h="1975" w:hSpace="181" w:wrap="notBeside" w:vAnchor="text" w:hAnchor="page" w:x="7101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>МУНИЦИПАЛЬНОГО РАЙОНА</w:t>
      </w:r>
    </w:p>
    <w:p w:rsidR="002F382B" w:rsidRPr="006553E8" w:rsidRDefault="002F382B" w:rsidP="002F382B">
      <w:pPr>
        <w:framePr w:w="4383" w:h="1975" w:hSpace="181" w:wrap="notBeside" w:vAnchor="text" w:hAnchor="page" w:x="7101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>БУРЗЯНСКИЙ РАЙОН РЕСПУБЛИКИ БАШКОРТОСТАН</w:t>
      </w:r>
    </w:p>
    <w:p w:rsidR="002F382B" w:rsidRPr="006553E8" w:rsidRDefault="002F382B" w:rsidP="002F382B">
      <w:pPr>
        <w:framePr w:w="4383" w:h="1975" w:hSpace="181" w:wrap="notBeside" w:vAnchor="text" w:hAnchor="page" w:x="7101" w:y="-713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2F382B" w:rsidRPr="006553E8" w:rsidRDefault="002F382B" w:rsidP="002F382B">
      <w:pPr>
        <w:framePr w:w="4383" w:h="1975" w:hSpace="181" w:wrap="notBeside" w:vAnchor="text" w:hAnchor="page" w:x="7101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>453580, с. Старосубхангулово</w:t>
      </w:r>
    </w:p>
    <w:p w:rsidR="002F382B" w:rsidRPr="006553E8" w:rsidRDefault="002F382B" w:rsidP="002F382B">
      <w:pPr>
        <w:framePr w:w="4383" w:h="1975" w:hSpace="181" w:wrap="notBeside" w:vAnchor="text" w:hAnchor="page" w:x="7101" w:y="-713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553E8">
        <w:rPr>
          <w:rFonts w:ascii="Times New Roman" w:hAnsi="Times New Roman" w:cs="Times New Roman"/>
          <w:b/>
          <w:noProof/>
          <w:sz w:val="20"/>
          <w:szCs w:val="20"/>
        </w:rPr>
        <w:t>ул. Салавата, 38 тел. (34755) 3-68-00</w:t>
      </w:r>
    </w:p>
    <w:p w:rsidR="002F382B" w:rsidRPr="006553E8" w:rsidRDefault="002F382B" w:rsidP="002F382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0"/>
        </w:rPr>
      </w:pPr>
      <w:r w:rsidRPr="006553E8">
        <w:rPr>
          <w:rFonts w:ascii="Times New Roman" w:hAnsi="Times New Roman" w:cs="Times New Roman"/>
          <w:noProof/>
          <w:lang w:eastAsia="ru-RU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2512695</wp:posOffset>
            </wp:positionH>
            <wp:positionV relativeFrom="paragraph">
              <wp:posOffset>-457200</wp:posOffset>
            </wp:positionV>
            <wp:extent cx="714375" cy="899160"/>
            <wp:effectExtent l="19050" t="0" r="952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382B" w:rsidRPr="006553E8" w:rsidRDefault="002F382B" w:rsidP="002F382B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6553E8">
        <w:rPr>
          <w:rFonts w:ascii="Times New Roman" w:hAnsi="Times New Roman" w:cs="Times New Roman"/>
          <w:lang w:val="be-BY"/>
        </w:rPr>
        <w:t xml:space="preserve">Адрес электронной почты: </w:t>
      </w:r>
      <w:r w:rsidR="00875427">
        <w:fldChar w:fldCharType="begin"/>
      </w:r>
      <w:r>
        <w:instrText>HYPERLINK</w:instrText>
      </w:r>
      <w:r w:rsidRPr="009237A9">
        <w:instrText xml:space="preserve"> "</w:instrText>
      </w:r>
      <w:r>
        <w:instrText>mailto</w:instrText>
      </w:r>
      <w:r w:rsidRPr="009237A9">
        <w:instrText>:</w:instrText>
      </w:r>
      <w:r>
        <w:instrText>starosub</w:instrText>
      </w:r>
      <w:r w:rsidRPr="009237A9">
        <w:instrText>-</w:instrText>
      </w:r>
      <w:r>
        <w:instrText>sel</w:instrText>
      </w:r>
      <w:r w:rsidRPr="009237A9">
        <w:instrText>@</w:instrText>
      </w:r>
      <w:r>
        <w:instrText>mail</w:instrText>
      </w:r>
      <w:r w:rsidRPr="009237A9">
        <w:instrText>.</w:instrText>
      </w:r>
      <w:r>
        <w:instrText>ru</w:instrText>
      </w:r>
      <w:r w:rsidRPr="009237A9">
        <w:instrText>"</w:instrText>
      </w:r>
      <w:r w:rsidR="00875427">
        <w:fldChar w:fldCharType="separate"/>
      </w:r>
      <w:r w:rsidRPr="006553E8">
        <w:rPr>
          <w:rStyle w:val="a3"/>
          <w:rFonts w:ascii="Times New Roman" w:hAnsi="Times New Roman" w:cs="Times New Roman"/>
          <w:b/>
          <w:noProof/>
        </w:rPr>
        <w:t>starosub-sel@mail.ru</w:t>
      </w:r>
      <w:r w:rsidR="00875427">
        <w:fldChar w:fldCharType="end"/>
      </w:r>
      <w:r w:rsidRPr="006553E8">
        <w:rPr>
          <w:rFonts w:ascii="Times New Roman" w:hAnsi="Times New Roman" w:cs="Times New Roman"/>
          <w:b/>
          <w:noProof/>
        </w:rPr>
        <w:t xml:space="preserve"> </w:t>
      </w:r>
    </w:p>
    <w:p w:rsidR="002F382B" w:rsidRPr="006553E8" w:rsidRDefault="002F382B" w:rsidP="002F38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0"/>
        </w:rPr>
      </w:pPr>
      <w:r w:rsidRPr="006553E8">
        <w:rPr>
          <w:rFonts w:ascii="Times New Roman" w:hAnsi="Times New Roman" w:cs="Times New Roman"/>
          <w:b/>
          <w:noProof/>
          <w:sz w:val="28"/>
          <w:szCs w:val="20"/>
        </w:rPr>
        <w:t>__________________________________________________________________</w:t>
      </w:r>
    </w:p>
    <w:p w:rsidR="002F382B" w:rsidRPr="006553E8" w:rsidRDefault="002F382B" w:rsidP="002F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2B" w:rsidRPr="006553E8" w:rsidRDefault="002F382B" w:rsidP="002F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2B" w:rsidRPr="006553E8" w:rsidRDefault="002F382B" w:rsidP="002F382B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553E8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КАРАР                                                              ПОСТАНОВЛЕНИЕ</w:t>
      </w:r>
    </w:p>
    <w:p w:rsidR="002F382B" w:rsidRPr="006553E8" w:rsidRDefault="002F382B" w:rsidP="002F3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82B" w:rsidRDefault="002F382B" w:rsidP="002F3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E8">
        <w:rPr>
          <w:rFonts w:ascii="Times New Roman" w:hAnsi="Times New Roman" w:cs="Times New Roman"/>
          <w:sz w:val="28"/>
          <w:szCs w:val="28"/>
        </w:rPr>
        <w:t xml:space="preserve">« 23 » </w:t>
      </w:r>
      <w:r w:rsidRPr="006553E8">
        <w:rPr>
          <w:rFonts w:ascii="Times New Roman" w:hAnsi="Times New Roman" w:cs="Times New Roman"/>
          <w:sz w:val="28"/>
          <w:szCs w:val="28"/>
          <w:lang w:val="be-BY"/>
        </w:rPr>
        <w:t xml:space="preserve">ғинуар </w:t>
      </w:r>
      <w:r w:rsidRPr="006553E8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6553E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553E8">
        <w:rPr>
          <w:rFonts w:ascii="Times New Roman" w:hAnsi="Times New Roman" w:cs="Times New Roman"/>
          <w:sz w:val="28"/>
          <w:szCs w:val="28"/>
        </w:rPr>
        <w:t xml:space="preserve">.                       №  </w:t>
      </w:r>
      <w:r w:rsidR="00BA35A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553E8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6553E8">
        <w:rPr>
          <w:rFonts w:ascii="Times New Roman" w:hAnsi="Times New Roman" w:cs="Times New Roman"/>
          <w:sz w:val="28"/>
          <w:szCs w:val="28"/>
        </w:rPr>
        <w:t xml:space="preserve">                            « 23 » января 2018 г.</w:t>
      </w:r>
    </w:p>
    <w:p w:rsidR="00581AF2" w:rsidRDefault="008B6F16" w:rsidP="00581AF2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br/>
        <w:t>О создании аварийно-спасательной службы (формирования)</w:t>
      </w:r>
      <w:r w:rsidR="002F382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в сельском поселении</w:t>
      </w:r>
      <w:bookmarkStart w:id="0" w:name="sub_1"/>
    </w:p>
    <w:p w:rsidR="00581AF2" w:rsidRDefault="00581AF2" w:rsidP="00581AF2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81AF2" w:rsidRDefault="008B6F16" w:rsidP="00581AF2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proofErr w:type="gramStart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8B6F16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1998 г</w:t>
        </w:r>
      </w:smartTag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8B6F16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2007 г</w:t>
        </w:r>
      </w:smartTag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постановляю:</w:t>
      </w:r>
      <w:bookmarkStart w:id="1" w:name="sub_10"/>
      <w:proofErr w:type="gramEnd"/>
    </w:p>
    <w:p w:rsidR="008C748B" w:rsidRPr="008D4BBF" w:rsidRDefault="008B6F16" w:rsidP="008C74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6F16">
        <w:rPr>
          <w:rFonts w:ascii="Times New Roman" w:eastAsia="DejaVu Sans" w:hAnsi="Times New Roman"/>
          <w:color w:val="000000"/>
          <w:kern w:val="2"/>
          <w:sz w:val="24"/>
          <w:szCs w:val="24"/>
        </w:rPr>
        <w:t>1.</w:t>
      </w:r>
      <w:r w:rsidR="008C748B">
        <w:rPr>
          <w:rFonts w:ascii="Times New Roman" w:hAnsi="Times New Roman"/>
          <w:sz w:val="24"/>
          <w:szCs w:val="24"/>
        </w:rPr>
        <w:t xml:space="preserve"> </w:t>
      </w:r>
      <w:r w:rsidR="008C748B" w:rsidRPr="008D4BBF">
        <w:rPr>
          <w:rFonts w:ascii="Times New Roman" w:hAnsi="Times New Roman"/>
          <w:sz w:val="24"/>
          <w:szCs w:val="24"/>
        </w:rPr>
        <w:t>Утвердить прилагаемое положение об аварийно-спасательной службе (Приложение № 1).</w:t>
      </w:r>
    </w:p>
    <w:p w:rsidR="008C748B" w:rsidRPr="008D4BBF" w:rsidRDefault="008C748B" w:rsidP="008C74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4BBF">
        <w:rPr>
          <w:rFonts w:ascii="Times New Roman" w:hAnsi="Times New Roman"/>
          <w:sz w:val="24"/>
          <w:szCs w:val="24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сельского поселения </w:t>
      </w:r>
      <w:r>
        <w:rPr>
          <w:rFonts w:ascii="Times New Roman" w:hAnsi="Times New Roman"/>
          <w:sz w:val="24"/>
          <w:szCs w:val="24"/>
        </w:rPr>
        <w:t xml:space="preserve">Старосубхангуловский </w:t>
      </w:r>
      <w:r w:rsidRPr="008D4BBF">
        <w:rPr>
          <w:rFonts w:ascii="Times New Roman" w:hAnsi="Times New Roman"/>
          <w:sz w:val="24"/>
          <w:szCs w:val="24"/>
        </w:rPr>
        <w:t>сельсовет (Приложение № 2).</w:t>
      </w:r>
    </w:p>
    <w:p w:rsidR="008C748B" w:rsidRPr="008D4BBF" w:rsidRDefault="008C748B" w:rsidP="008C74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4BBF">
        <w:rPr>
          <w:rFonts w:ascii="Times New Roman" w:hAnsi="Times New Roman"/>
          <w:sz w:val="24"/>
          <w:szCs w:val="24"/>
        </w:rPr>
        <w:t xml:space="preserve">3.Настоящее постановление обнародовать путем размещения на стенде информации в здании Администрации сельского поселения </w:t>
      </w:r>
      <w:r>
        <w:rPr>
          <w:rFonts w:ascii="Times New Roman" w:hAnsi="Times New Roman"/>
          <w:sz w:val="24"/>
          <w:szCs w:val="24"/>
        </w:rPr>
        <w:t>Старосубхангуловский</w:t>
      </w:r>
      <w:r w:rsidRPr="008D4BBF">
        <w:rPr>
          <w:rFonts w:ascii="Times New Roman" w:hAnsi="Times New Roman"/>
          <w:sz w:val="24"/>
          <w:szCs w:val="24"/>
        </w:rPr>
        <w:t xml:space="preserve"> сельсовет муниципального района Бурзянский район Республики Башкортостан.</w:t>
      </w:r>
    </w:p>
    <w:p w:rsidR="008C748B" w:rsidRPr="008D4BBF" w:rsidRDefault="008C748B" w:rsidP="008C74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4BBF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с момента официального обнародования. </w:t>
      </w:r>
    </w:p>
    <w:p w:rsidR="008C748B" w:rsidRPr="008D4BBF" w:rsidRDefault="008C748B" w:rsidP="008C74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4BB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D4B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D4BB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p w:rsidR="008B6F16" w:rsidRDefault="008B6F16" w:rsidP="008C748B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C748B" w:rsidRPr="008B6F16" w:rsidRDefault="008C748B" w:rsidP="008C748B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581AF2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81AF2" w:rsidRPr="008B6F16" w:rsidRDefault="00581AF2" w:rsidP="00581AF2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Глава </w:t>
      </w:r>
      <w:r w:rsidR="008B6F16"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сельского поселения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Р.Р.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Шахниязов</w:t>
      </w:r>
      <w:proofErr w:type="spellEnd"/>
    </w:p>
    <w:p w:rsidR="008B6F16" w:rsidRPr="008B6F16" w:rsidRDefault="008B6F16" w:rsidP="00581AF2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br/>
      </w:r>
    </w:p>
    <w:p w:rsidR="008B6F16" w:rsidRPr="008B6F16" w:rsidRDefault="008B6F16" w:rsidP="008B6F16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bookmarkEnd w:id="0"/>
    <w:p w:rsidR="008B6F16" w:rsidRPr="008B6F16" w:rsidRDefault="008B6F16" w:rsidP="008B6F16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br w:type="page"/>
      </w: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>Приложение № 1</w:t>
      </w: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 постановлению администрации</w:t>
      </w: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сельского поселения Старосубхангуловский сельсовет </w:t>
      </w:r>
    </w:p>
    <w:p w:rsidR="008B6F16" w:rsidRPr="008B6F16" w:rsidRDefault="008B6F16" w:rsidP="008B6F16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Положение</w:t>
      </w:r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br/>
        <w:t>об аварийно-спасательной службе (формировании) сельского поселения</w:t>
      </w:r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br/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8B6F16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1995 г</w:t>
        </w:r>
      </w:smartTag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№ 151-ФЗ «Об аварийно-спасательных службах и статусе спасателей», настоящее Положение: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определяет общие организационно-правовые и экономические основы создания аварийно-спасательных служб на территории сельского поселения Старосубхангуловский сельсовет; 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2.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спасатели</w:t>
      </w:r>
      <w:proofErr w:type="gramEnd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подготовленные и аттестованные на проведение аварийно-спасательных работ.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2" w:name="sub_559418360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3. </w:t>
      </w:r>
      <w:proofErr w:type="gramStart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  <w:proofErr w:type="gramEnd"/>
    </w:p>
    <w:bookmarkEnd w:id="2"/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3" w:name="sub_559420480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8B6F16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1995 г</w:t>
        </w:r>
      </w:smartTag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</w:p>
    <w:bookmarkEnd w:id="3"/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5. Основными задачами аварийно-спасательной службы являются: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ликвидация чрезвычайных ситуаций на обслуживаемых объектах и территориях;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на постоянной штатной основе - профессиональная аварийно-спасательная служба;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на нештатной основе - нештатные аварийно-спасательные формирования;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на общественных началах - общественные аварийно-спасательные формирования.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Профессиональная АСС создается в сельском поселении по решению органа местного самоуправления.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Нештатные аварийно-спасательные формирования создаются организациями из числа своих работников.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Общественные аварийно-спасательные формирования создаются общественными </w:t>
      </w: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>объединениями, уставными задачами которых является участие в проведении работ по ликвидации чрезвычайных ситуаций.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4" w:name="sub_107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4"/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5" w:name="sub_108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6" w:name="sub_109"/>
      <w:bookmarkEnd w:id="5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bookmarkEnd w:id="6"/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10. Все АСС и АСФ подлежат аттестации в порядке, устанавливаемом Правительством Российской Федерации. 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11. Привлечение АСС и АСФ к ликвидации чрезвычайных ситуаций осуществляется: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в соответствии с планами предупреждения и ликвидации чрезвычайных ситуаций объектов и территорий;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установленным порядком действий при возникновении и развитии чрезвычайных ситуаций;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12. Руководство всеми силами и </w:t>
      </w:r>
      <w:proofErr w:type="gramStart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 проведении эвакуации;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об остановке деятельности организаций, находящихся в зоне ЧС;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об организации доступа людей в зоны ЧС;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8B6F16" w:rsidRPr="008B6F16" w:rsidRDefault="008B6F16" w:rsidP="008C748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14. 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8B6F16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1995 г</w:t>
        </w:r>
      </w:smartTag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8B6F16" w:rsidRPr="008B6F16" w:rsidRDefault="008B6F16" w:rsidP="008B6F16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C748B">
      <w:pPr>
        <w:keepNext/>
        <w:widowControl w:val="0"/>
        <w:suppressAutoHyphens/>
        <w:spacing w:after="0" w:line="336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Приложение № 2</w:t>
      </w: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 постановлению администрации</w:t>
      </w: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сельского поселения Старосубхангуловский сельсовет </w:t>
      </w:r>
    </w:p>
    <w:p w:rsidR="008B6F16" w:rsidRDefault="008B6F16" w:rsidP="008B6F16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C748B" w:rsidRPr="008B6F16" w:rsidRDefault="008C748B" w:rsidP="008B6F16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Default="008B6F16" w:rsidP="008B6F16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Перечень</w:t>
      </w:r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br/>
        <w:t xml:space="preserve">аварийно-спасательных </w:t>
      </w:r>
      <w:proofErr w:type="gramStart"/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служб обеспечения мероприятий гражданской обороны сельского поселения</w:t>
      </w:r>
      <w:proofErr w:type="gramEnd"/>
      <w:r w:rsidRPr="008B6F1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со списочным составом начальников, заместителей</w:t>
      </w:r>
    </w:p>
    <w:p w:rsidR="009D5BF2" w:rsidRPr="008B6F16" w:rsidRDefault="009D5BF2" w:rsidP="008B6F16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4"/>
        <w:gridCol w:w="2583"/>
        <w:gridCol w:w="1200"/>
        <w:gridCol w:w="1881"/>
        <w:gridCol w:w="1764"/>
      </w:tblGrid>
      <w:tr w:rsidR="009D5BF2" w:rsidRPr="008D4BBF" w:rsidTr="00B6185C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аварийно-спасательных служб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База создания службы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Состав службы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Начальник службы (должность по штату)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Заместитель начальника службы (должность по штату)</w:t>
            </w:r>
          </w:p>
        </w:tc>
      </w:tr>
      <w:tr w:rsidR="009D5BF2" w:rsidRPr="008D4BBF" w:rsidTr="00B6185C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медицинского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Старосубхангулово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5BF2" w:rsidRPr="008D4BBF" w:rsidTr="00B6185C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 xml:space="preserve">противопожарного обеспечения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ДПД</w:t>
            </w:r>
          </w:p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Старосубхангулово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9D5BF2" w:rsidRPr="008D4BBF" w:rsidTr="00B6185C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обеспечения охраны общественного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ОВД г</w:t>
            </w:r>
            <w:proofErr w:type="gramStart"/>
            <w:r w:rsidRPr="008D4BB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4BBF">
              <w:rPr>
                <w:rFonts w:ascii="Times New Roman" w:hAnsi="Times New Roman"/>
                <w:sz w:val="24"/>
                <w:szCs w:val="24"/>
              </w:rPr>
              <w:t xml:space="preserve">елорецка по </w:t>
            </w:r>
            <w:proofErr w:type="spellStart"/>
            <w:r w:rsidRPr="008D4BBF">
              <w:rPr>
                <w:rFonts w:ascii="Times New Roman" w:hAnsi="Times New Roman"/>
                <w:sz w:val="24"/>
                <w:szCs w:val="24"/>
              </w:rPr>
              <w:t>Белорецкому</w:t>
            </w:r>
            <w:proofErr w:type="spellEnd"/>
            <w:r w:rsidRPr="008D4BBF">
              <w:rPr>
                <w:rFonts w:ascii="Times New Roman" w:hAnsi="Times New Roman"/>
                <w:sz w:val="24"/>
                <w:szCs w:val="24"/>
              </w:rPr>
              <w:t xml:space="preserve"> и Бурзянскому районах</w:t>
            </w:r>
          </w:p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УУМ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4B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Начальник УУМ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BF2" w:rsidRPr="008D4BBF" w:rsidTr="00B6185C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инженерного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5BF2" w:rsidRPr="008D4BBF" w:rsidTr="00B6185C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коммунально-технического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5BF2" w:rsidRPr="008D4BBF" w:rsidTr="00B6185C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автотранспортного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Старосубхангулово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Водитель СП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Водители школы (по согласованию)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5BF2" w:rsidRPr="008D4BBF" w:rsidTr="00B6185C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обеспечения торговли и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9D5B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 </w:t>
            </w:r>
            <w:r>
              <w:rPr>
                <w:rFonts w:ascii="Times New Roman" w:hAnsi="Times New Roman"/>
                <w:sz w:val="24"/>
                <w:szCs w:val="24"/>
              </w:rPr>
              <w:t>СП Старосубхангуловский сельсовет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Бухгалтер СП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2" w:rsidRPr="008D4BBF" w:rsidRDefault="009D5BF2" w:rsidP="00B618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6F16" w:rsidRPr="008B6F16" w:rsidRDefault="008B6F16" w:rsidP="008B6F16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388"/>
        <w:gridCol w:w="3218"/>
      </w:tblGrid>
      <w:tr w:rsidR="008B6F16" w:rsidRPr="008B6F16" w:rsidTr="007756C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F16" w:rsidRPr="008B6F16" w:rsidRDefault="008B6F16" w:rsidP="008B6F16">
            <w:pPr>
              <w:keepNext/>
              <w:keepLine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8B6F16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Управляющий делами администрации</w:t>
            </w:r>
          </w:p>
          <w:p w:rsidR="008B6F16" w:rsidRPr="008B6F16" w:rsidRDefault="008B6F16" w:rsidP="008C748B">
            <w:pPr>
              <w:keepNext/>
              <w:keepLine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8B6F16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сельского поселения </w:t>
            </w:r>
            <w:r w:rsidR="008C748B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Старосубхангуловский сельсовет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F16" w:rsidRPr="008B6F16" w:rsidRDefault="008C748B" w:rsidP="008B6F16">
            <w:pPr>
              <w:keepNext/>
              <w:keepLines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Зайнетдинова Л.М.</w:t>
            </w:r>
          </w:p>
        </w:tc>
      </w:tr>
    </w:tbl>
    <w:p w:rsidR="008B6F16" w:rsidRPr="008B6F16" w:rsidRDefault="008B6F16" w:rsidP="008B6F16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B6F16" w:rsidRPr="008B6F16" w:rsidRDefault="008B6F16" w:rsidP="008B6F16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31923" w:rsidRPr="008B6F16" w:rsidRDefault="00A31923" w:rsidP="008B6F16">
      <w:bookmarkStart w:id="7" w:name="_GoBack"/>
      <w:bookmarkEnd w:id="7"/>
    </w:p>
    <w:sectPr w:rsidR="00A31923" w:rsidRPr="008B6F16" w:rsidSect="008C748B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03"/>
    <w:rsid w:val="002F382B"/>
    <w:rsid w:val="00436E3A"/>
    <w:rsid w:val="00581AF2"/>
    <w:rsid w:val="00875427"/>
    <w:rsid w:val="008B6F16"/>
    <w:rsid w:val="008C748B"/>
    <w:rsid w:val="009D5BF2"/>
    <w:rsid w:val="00A31923"/>
    <w:rsid w:val="00BA35AE"/>
    <w:rsid w:val="00D0791E"/>
    <w:rsid w:val="00D40903"/>
    <w:rsid w:val="00EF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1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38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styleId="a3">
    <w:name w:val="Hyperlink"/>
    <w:basedOn w:val="a0"/>
    <w:unhideWhenUsed/>
    <w:rsid w:val="002F382B"/>
    <w:rPr>
      <w:color w:val="0000FF"/>
      <w:u w:val="single"/>
    </w:rPr>
  </w:style>
  <w:style w:type="paragraph" w:styleId="a4">
    <w:name w:val="No Spacing"/>
    <w:qFormat/>
    <w:rsid w:val="008C74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1508</Words>
  <Characters>8597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2018-01-25T05:54:00Z</cp:lastPrinted>
  <dcterms:created xsi:type="dcterms:W3CDTF">2018-01-25T05:26:00Z</dcterms:created>
  <dcterms:modified xsi:type="dcterms:W3CDTF">2018-01-25T05:55:00Z</dcterms:modified>
</cp:coreProperties>
</file>