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  <w:bookmarkStart w:id="0" w:name="bookmark0"/>
      <w:r w:rsidRPr="00AC35EE">
        <w:rPr>
          <w:rFonts w:ascii="Times New Roman" w:hAnsi="Times New Roman" w:cs="Times New Roman"/>
          <w:b/>
          <w:noProof/>
          <w:sz w:val="20"/>
        </w:rPr>
        <w:t>БАШКОРТОСТАН РЕСПУБЛИКАҺЫ БӨРЙ</w:t>
      </w:r>
      <w:r w:rsidRPr="00AC35EE">
        <w:rPr>
          <w:rFonts w:ascii="Times New Roman" w:hAnsi="Times New Roman" w:cs="Times New Roman"/>
          <w:b/>
          <w:noProof/>
          <w:sz w:val="20"/>
          <w:lang w:val="be-BY"/>
        </w:rPr>
        <w:t>Ә</w:t>
      </w:r>
      <w:r w:rsidRPr="00AC35EE">
        <w:rPr>
          <w:rFonts w:ascii="Times New Roman" w:hAnsi="Times New Roman" w:cs="Times New Roman"/>
          <w:b/>
          <w:noProof/>
          <w:sz w:val="20"/>
        </w:rPr>
        <w:t xml:space="preserve">Н РАЙОНЫ </w:t>
      </w: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 xml:space="preserve">МУНИЦИПАЛЬ РАЙОНЫНЫҢ </w:t>
      </w: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>ИСКЕ СОБХАНҒОЛ АУЫЛ  СОВЕТЫ</w:t>
      </w: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 xml:space="preserve"> АУЫЛ  БИЛ</w:t>
      </w:r>
      <w:r w:rsidRPr="00AC35EE">
        <w:rPr>
          <w:rFonts w:ascii="Times New Roman" w:hAnsi="Times New Roman" w:cs="Times New Roman"/>
          <w:b/>
          <w:noProof/>
          <w:sz w:val="20"/>
          <w:lang w:val="be-BY"/>
        </w:rPr>
        <w:t>Ә</w:t>
      </w:r>
      <w:r w:rsidRPr="00AC35EE">
        <w:rPr>
          <w:rFonts w:ascii="Times New Roman" w:hAnsi="Times New Roman" w:cs="Times New Roman"/>
          <w:b/>
          <w:noProof/>
          <w:sz w:val="20"/>
        </w:rPr>
        <w:t>М</w:t>
      </w:r>
      <w:r w:rsidRPr="00AC35EE">
        <w:rPr>
          <w:rFonts w:ascii="Times New Roman" w:hAnsi="Times New Roman" w:cs="Times New Roman"/>
          <w:b/>
          <w:noProof/>
          <w:sz w:val="20"/>
          <w:lang w:val="be-BY"/>
        </w:rPr>
        <w:t>Ә</w:t>
      </w:r>
      <w:r w:rsidRPr="00AC35EE">
        <w:rPr>
          <w:rFonts w:ascii="Times New Roman" w:hAnsi="Times New Roman" w:cs="Times New Roman"/>
          <w:b/>
          <w:noProof/>
          <w:sz w:val="20"/>
        </w:rPr>
        <w:t xml:space="preserve">ҺЕ СОВЕТЫ </w:t>
      </w: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 xml:space="preserve">453580, </w:t>
      </w:r>
      <w:r w:rsidRPr="00AC35EE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AC35EE">
        <w:rPr>
          <w:rFonts w:ascii="Times New Roman" w:hAnsi="Times New Roman" w:cs="Times New Roman"/>
          <w:b/>
          <w:noProof/>
          <w:sz w:val="20"/>
        </w:rPr>
        <w:t xml:space="preserve"> </w:t>
      </w:r>
      <w:r w:rsidRPr="00AC35EE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AC35EE" w:rsidRPr="00AC35EE" w:rsidRDefault="00AC35EE" w:rsidP="00AC35EE">
      <w:pPr>
        <w:framePr w:w="4142" w:h="1581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AC35EE">
        <w:rPr>
          <w:rFonts w:ascii="Times New Roman" w:hAnsi="Times New Roman" w:cs="Times New Roman"/>
          <w:b/>
          <w:noProof/>
          <w:sz w:val="20"/>
        </w:rPr>
        <w:t>тел. (34755) 3-68-00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 xml:space="preserve">РЕСПУБЛИКА БАШКОРТОСТАН 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>СОВЕТ СЕЛЬСКОГО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>ПОСЕЛЕНИЯ СТАРОСУБХАНГУЛОВСКИЙ СЕЛЬСОВЕТ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>МУНИЦИПАЛЬНОГО РАЙОНА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 xml:space="preserve">БУРЗЯНСКИЙ РАЙОН 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noProof/>
          <w:sz w:val="20"/>
        </w:rPr>
      </w:pP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>453580, с. Старосубхангулово</w:t>
      </w:r>
    </w:p>
    <w:p w:rsidR="00AC35EE" w:rsidRPr="00AC35EE" w:rsidRDefault="00AC35EE" w:rsidP="00AC35EE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</w:rPr>
      </w:pPr>
      <w:r w:rsidRPr="00AC35EE">
        <w:rPr>
          <w:rFonts w:ascii="Times New Roman" w:hAnsi="Times New Roman" w:cs="Times New Roman"/>
          <w:b/>
          <w:noProof/>
          <w:sz w:val="20"/>
        </w:rPr>
        <w:t>ул. Салавата, 38 тел. (34755) 3-68-00</w:t>
      </w:r>
    </w:p>
    <w:p w:rsidR="00AC35EE" w:rsidRPr="00AC35EE" w:rsidRDefault="00AC35EE" w:rsidP="00AC35EE">
      <w:pPr>
        <w:rPr>
          <w:rFonts w:ascii="Times New Roman" w:hAnsi="Times New Roman" w:cs="Times New Roman"/>
          <w:b/>
          <w:noProof/>
          <w:sz w:val="28"/>
        </w:rPr>
      </w:pPr>
      <w:r w:rsidRPr="00AC35EE">
        <w:rPr>
          <w:rFonts w:ascii="Times New Roman" w:hAnsi="Times New Roman" w:cs="Times New Roman"/>
          <w:noProof/>
          <w:lang w:bidi="ar-SA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2580005</wp:posOffset>
            </wp:positionH>
            <wp:positionV relativeFrom="paragraph">
              <wp:posOffset>-440690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5EE" w:rsidRPr="00AC35EE" w:rsidRDefault="00AC35EE" w:rsidP="00AC35EE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AC35EE">
        <w:rPr>
          <w:rFonts w:ascii="Times New Roman" w:hAnsi="Times New Roman" w:cs="Times New Roman"/>
          <w:b/>
          <w:noProof/>
          <w:sz w:val="28"/>
        </w:rPr>
        <w:t>_______________</w:t>
      </w:r>
      <w:r>
        <w:rPr>
          <w:rFonts w:ascii="Times New Roman" w:hAnsi="Times New Roman" w:cs="Times New Roman"/>
          <w:b/>
          <w:noProof/>
          <w:sz w:val="28"/>
        </w:rPr>
        <w:t>____________</w:t>
      </w:r>
      <w:r w:rsidRPr="00AC35EE">
        <w:rPr>
          <w:rFonts w:ascii="Times New Roman" w:hAnsi="Times New Roman" w:cs="Times New Roman"/>
          <w:b/>
          <w:noProof/>
          <w:sz w:val="28"/>
        </w:rPr>
        <w:t>_____________________________________</w:t>
      </w:r>
    </w:p>
    <w:p w:rsidR="00AC35EE" w:rsidRDefault="00AC35EE" w:rsidP="00AC35EE">
      <w:pPr>
        <w:pStyle w:val="a4"/>
        <w:jc w:val="both"/>
        <w:rPr>
          <w:sz w:val="24"/>
          <w:szCs w:val="24"/>
          <w:lang w:val="be-BY"/>
        </w:rPr>
      </w:pPr>
    </w:p>
    <w:p w:rsidR="00AC35EE" w:rsidRDefault="00AC35EE" w:rsidP="00AC35EE">
      <w:pPr>
        <w:pStyle w:val="a4"/>
        <w:ind w:firstLine="6663"/>
        <w:jc w:val="both"/>
        <w:rPr>
          <w:sz w:val="24"/>
          <w:szCs w:val="24"/>
        </w:rPr>
      </w:pPr>
    </w:p>
    <w:p w:rsidR="00AC35EE" w:rsidRPr="00AC35EE" w:rsidRDefault="00AC35EE" w:rsidP="00AC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EE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AC35E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РЕШЕНИЕ</w:t>
      </w:r>
    </w:p>
    <w:p w:rsidR="00AC35EE" w:rsidRPr="00AC35EE" w:rsidRDefault="00AC35EE" w:rsidP="00AC3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EE" w:rsidRPr="00AC35EE" w:rsidRDefault="00AC35EE" w:rsidP="00AC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EE">
        <w:rPr>
          <w:rFonts w:ascii="Times New Roman" w:hAnsi="Times New Roman" w:cs="Times New Roman"/>
          <w:b/>
          <w:sz w:val="28"/>
          <w:szCs w:val="28"/>
        </w:rPr>
        <w:t>«20» июль 2017 йыл                №</w:t>
      </w:r>
      <w:r>
        <w:rPr>
          <w:rFonts w:ascii="Times New Roman" w:hAnsi="Times New Roman" w:cs="Times New Roman"/>
          <w:b/>
          <w:sz w:val="28"/>
          <w:szCs w:val="28"/>
        </w:rPr>
        <w:t>3-18/110</w:t>
      </w:r>
      <w:r w:rsidRPr="00AC35EE">
        <w:rPr>
          <w:rFonts w:ascii="Times New Roman" w:hAnsi="Times New Roman" w:cs="Times New Roman"/>
          <w:b/>
          <w:sz w:val="28"/>
          <w:szCs w:val="28"/>
        </w:rPr>
        <w:t xml:space="preserve">                  «20» июля 2017 года</w:t>
      </w:r>
    </w:p>
    <w:p w:rsidR="00DE3111" w:rsidRPr="00AC35EE" w:rsidRDefault="00DE3111" w:rsidP="00A64728">
      <w:pPr>
        <w:pStyle w:val="10"/>
        <w:keepNext/>
        <w:keepLines/>
        <w:shd w:val="clear" w:color="auto" w:fill="auto"/>
        <w:spacing w:before="0" w:after="206" w:line="240" w:lineRule="exact"/>
        <w:ind w:left="4400"/>
        <w:jc w:val="both"/>
      </w:pPr>
    </w:p>
    <w:bookmarkEnd w:id="0"/>
    <w:p w:rsidR="00566254" w:rsidRPr="00AC35EE" w:rsidRDefault="00AC35EE" w:rsidP="00DE3111">
      <w:pPr>
        <w:pStyle w:val="20"/>
        <w:shd w:val="clear" w:color="auto" w:fill="auto"/>
        <w:spacing w:after="474" w:line="274" w:lineRule="exact"/>
        <w:ind w:left="142" w:right="69" w:firstLine="458"/>
        <w:jc w:val="center"/>
        <w:rPr>
          <w:b/>
          <w:lang w:val="be-BY"/>
        </w:rPr>
      </w:pPr>
      <w:r w:rsidRPr="00AC35EE">
        <w:rPr>
          <w:b/>
        </w:rPr>
        <w:t xml:space="preserve"> </w:t>
      </w:r>
      <w:r w:rsidR="00A64728" w:rsidRPr="00AC35EE">
        <w:rPr>
          <w:b/>
        </w:rPr>
        <w:t>«</w:t>
      </w:r>
      <w:r w:rsidR="00437518" w:rsidRPr="00AC35EE">
        <w:rPr>
          <w:b/>
        </w:rPr>
        <w:t xml:space="preserve">Об установлении дополнительных оснований </w:t>
      </w:r>
      <w:r w:rsidR="00A64728" w:rsidRPr="00AC35EE">
        <w:rPr>
          <w:b/>
        </w:rPr>
        <w:t>п</w:t>
      </w:r>
      <w:r w:rsidR="00437518" w:rsidRPr="00AC35EE">
        <w:rPr>
          <w:b/>
        </w:rPr>
        <w:t xml:space="preserve">ризнания безнадежными к взысканию недоимки </w:t>
      </w:r>
      <w:r w:rsidR="00A64728" w:rsidRPr="00AC35EE">
        <w:rPr>
          <w:b/>
        </w:rPr>
        <w:t>по</w:t>
      </w:r>
      <w:r w:rsidR="00437518" w:rsidRPr="00AC35EE">
        <w:rPr>
          <w:b/>
        </w:rPr>
        <w:t xml:space="preserve"> местным налогам (в том числе отмененным местным налогам), задолженности </w:t>
      </w:r>
      <w:r w:rsidR="00A64728" w:rsidRPr="00AC35EE">
        <w:rPr>
          <w:b/>
        </w:rPr>
        <w:t>п</w:t>
      </w:r>
      <w:r w:rsidR="00437518" w:rsidRPr="00AC35EE">
        <w:rPr>
          <w:b/>
        </w:rPr>
        <w:t>о пеням,</w:t>
      </w:r>
      <w:r w:rsidR="00A64728" w:rsidRPr="00AC35EE">
        <w:rPr>
          <w:b/>
        </w:rPr>
        <w:t xml:space="preserve"> штрафам по </w:t>
      </w:r>
      <w:r w:rsidR="00437518" w:rsidRPr="00AC35EE">
        <w:rPr>
          <w:b/>
        </w:rPr>
        <w:t>э</w:t>
      </w:r>
      <w:r>
        <w:rPr>
          <w:b/>
        </w:rPr>
        <w:t>тим налогам, порядка их списания»</w:t>
      </w:r>
    </w:p>
    <w:p w:rsidR="00566254" w:rsidRPr="009F5E9B" w:rsidRDefault="00437518" w:rsidP="00A64728">
      <w:pPr>
        <w:pStyle w:val="20"/>
        <w:shd w:val="clear" w:color="auto" w:fill="auto"/>
        <w:spacing w:after="273" w:line="281" w:lineRule="exact"/>
        <w:ind w:firstLine="600"/>
        <w:jc w:val="both"/>
        <w:rPr>
          <w:lang w:val="be-BY"/>
        </w:rPr>
      </w:pPr>
      <w:r>
        <w:t>В соответствии с п.</w:t>
      </w:r>
      <w:r w:rsidR="00A64728">
        <w:t>3</w:t>
      </w:r>
      <w: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</w:t>
      </w:r>
      <w:r w:rsidR="009F5E9B">
        <w:rPr>
          <w:lang w:val="be-BY"/>
        </w:rPr>
        <w:t xml:space="preserve"> </w:t>
      </w:r>
      <w:r w:rsidR="009F5E9B" w:rsidRPr="009F5E9B">
        <w:t>Совет сельского поселения Старосубхангуловский сельсовет муниципального района Бурзянский район Республики Башкортостан</w:t>
      </w:r>
    </w:p>
    <w:p w:rsidR="00566254" w:rsidRDefault="00437518" w:rsidP="00A64728">
      <w:pPr>
        <w:pStyle w:val="20"/>
        <w:shd w:val="clear" w:color="auto" w:fill="auto"/>
        <w:spacing w:after="191" w:line="240" w:lineRule="exact"/>
        <w:jc w:val="both"/>
      </w:pPr>
      <w:r>
        <w:t>РЕШИЛ:</w:t>
      </w:r>
    </w:p>
    <w:p w:rsidR="00566254" w:rsidRDefault="00437518" w:rsidP="00A64728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</w:pPr>
      <w:r>
        <w:t xml:space="preserve">Установить, что безнадежными к взысканию признаются недоимка и задолженность по пеням и </w:t>
      </w:r>
      <w:r w:rsidR="00A64728">
        <w:t>шт</w:t>
      </w:r>
      <w:r>
        <w:t>рафам по местным налогам, числящиеся за отдельными налогоплательщиками, взыскание которых оказалось невозможным в случаях:</w:t>
      </w:r>
    </w:p>
    <w:p w:rsidR="00566254" w:rsidRDefault="00A64728" w:rsidP="00A64728">
      <w:pPr>
        <w:pStyle w:val="20"/>
        <w:shd w:val="clear" w:color="auto" w:fill="auto"/>
        <w:spacing w:after="0" w:line="274" w:lineRule="exact"/>
        <w:ind w:firstLine="600"/>
        <w:jc w:val="both"/>
      </w:pPr>
      <w:r>
        <w:t>1</w:t>
      </w:r>
      <w:r w:rsidR="00437518">
        <w:t>) наличия недоимки в сумме, не превышающей 100 рублей, срок взыскания которой в судебном порядке ист</w:t>
      </w:r>
      <w:r>
        <w:t>е</w:t>
      </w:r>
      <w:r w:rsidR="00437518">
        <w:t xml:space="preserve">к, а также начисленной на эту сумму задолженности по </w:t>
      </w:r>
      <w:r>
        <w:t>п</w:t>
      </w:r>
      <w:r w:rsidR="00437518">
        <w:t>еням и штрафам;</w:t>
      </w:r>
    </w:p>
    <w:p w:rsidR="00566254" w:rsidRDefault="00437518" w:rsidP="00A64728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</w:pPr>
      <w:r>
        <w:t xml:space="preserve">вынесения судебным приставом-исполнителем постановления об окончании </w:t>
      </w:r>
      <w:r w:rsidR="00A64728">
        <w:t xml:space="preserve">исполнительного производства </w:t>
      </w:r>
      <w:r>
        <w:t xml:space="preserve">и возвращение </w:t>
      </w:r>
      <w:r w:rsidR="00A64728">
        <w:t xml:space="preserve">взыскателю исполнительного </w:t>
      </w:r>
      <w:r>
        <w:t xml:space="preserve"> документа в случаях, установленных пунктами 3,4 части </w:t>
      </w:r>
      <w:r w:rsidR="00A64728">
        <w:t>1</w:t>
      </w:r>
      <w:r>
        <w:t xml:space="preserve"> статьи 46 Федерального закона от 2 октябр</w:t>
      </w:r>
      <w:r w:rsidR="00A64728">
        <w:t>я</w:t>
      </w:r>
      <w:r>
        <w:t xml:space="preserve"> 2007 года </w:t>
      </w:r>
      <w:r>
        <w:rPr>
          <w:lang w:val="en-US" w:eastAsia="en-US" w:bidi="en-US"/>
        </w:rPr>
        <w:t>N</w:t>
      </w:r>
      <w:r>
        <w:t>229-ФЗ "Об исп</w:t>
      </w:r>
      <w:r w:rsidR="00A64728">
        <w:t>олнительном производстве", но не</w:t>
      </w:r>
      <w:r>
        <w:t xml:space="preserve"> ранее истечения срока, </w:t>
      </w:r>
      <w:r w:rsidR="00A64728">
        <w:t>установленного</w:t>
      </w:r>
      <w:r>
        <w:t xml:space="preserve"> для предъявления исполнительных документов к исполнению;</w:t>
      </w:r>
    </w:p>
    <w:p w:rsidR="00566254" w:rsidRDefault="00437518" w:rsidP="00A64728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</w:pPr>
      <w:r>
        <w:t>наличия недоимки, задолженности но пеням и штрафам у умерших или объявленных умершими физических ли</w:t>
      </w:r>
      <w:r w:rsidR="00A64728">
        <w:t>ц</w:t>
      </w:r>
      <w:r>
        <w:rPr>
          <w:rStyle w:val="21"/>
        </w:rPr>
        <w:t>,</w:t>
      </w:r>
      <w:r w:rsidR="00A64728">
        <w:t xml:space="preserve"> наследники которых не</w:t>
      </w:r>
      <w:r>
        <w:t xml:space="preserve"> вступили в право наследования в установленный срок;</w:t>
      </w:r>
    </w:p>
    <w:p w:rsidR="00566254" w:rsidRDefault="00437518" w:rsidP="00A64728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</w:pPr>
      <w:r>
        <w:t>наличи</w:t>
      </w:r>
      <w:r w:rsidR="00A64728">
        <w:t>я</w:t>
      </w:r>
      <w:r>
        <w:t xml:space="preserve"> задолженности но уплате пеней, срок взыскания которой к судебном порядке истек, при отсутствии недоимки, на которую они начислены;</w:t>
      </w:r>
    </w:p>
    <w:p w:rsidR="00566254" w:rsidRDefault="00437518" w:rsidP="00A64728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</w:pPr>
      <w: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</w:t>
      </w:r>
      <w:r w:rsidR="00A64728">
        <w:t>не</w:t>
      </w:r>
      <w:r>
        <w:t>го срока давности (согласно ст.196 ГК РФ) с момента их возникновения;</w:t>
      </w:r>
    </w:p>
    <w:p w:rsidR="00566254" w:rsidRDefault="00437518" w:rsidP="00A64728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</w:pPr>
      <w: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</w:t>
      </w:r>
      <w:r>
        <w:lastRenderedPageBreak/>
        <w:t>заявления в суд о взыскании задолженности, образовавшейся но состоянию на 01.01.2014 года.</w:t>
      </w:r>
    </w:p>
    <w:p w:rsidR="00566254" w:rsidRDefault="00A64728" w:rsidP="00A64728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firstLine="600"/>
        <w:jc w:val="both"/>
      </w:pPr>
      <w:r>
        <w:t>н</w:t>
      </w:r>
      <w:r w:rsidR="00437518">
        <w:t xml:space="preserve">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</w:t>
      </w:r>
      <w:r>
        <w:t>процедурах</w:t>
      </w:r>
      <w:r w:rsidR="00437518">
        <w:t xml:space="preserve"> банкротства).</w:t>
      </w:r>
    </w:p>
    <w:p w:rsidR="00566254" w:rsidRDefault="00437518" w:rsidP="00A64728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Суммы задолженности организаций </w:t>
      </w:r>
      <w:r w:rsidR="00A64728" w:rsidRPr="00A64728">
        <w:rPr>
          <w:rStyle w:val="21"/>
          <w:i w:val="0"/>
        </w:rPr>
        <w:t>и</w:t>
      </w:r>
      <w:r>
        <w:t xml:space="preserve"> физических лиц по отмененным местным налогам, уплаченные до издан</w:t>
      </w:r>
      <w:r w:rsidR="00A64728">
        <w:t xml:space="preserve">ия настоящего Решения, возврату </w:t>
      </w:r>
      <w:r>
        <w:t>не подлежат</w:t>
      </w:r>
      <w:r w:rsidR="00A64728">
        <w:t>.</w:t>
      </w:r>
    </w:p>
    <w:p w:rsidR="00566254" w:rsidRDefault="00437518" w:rsidP="000C64CB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600"/>
        <w:jc w:val="both"/>
      </w:pPr>
      <w:r>
        <w:t>Документами, подтверждающими наличие дополнительных оснований,</w:t>
      </w:r>
      <w:r w:rsidR="00A64728">
        <w:t xml:space="preserve"> предусмотренных</w:t>
      </w:r>
      <w:r>
        <w:t xml:space="preserve"> частью </w:t>
      </w:r>
      <w:r w:rsidR="00A64728">
        <w:t>1</w:t>
      </w:r>
      <w:r>
        <w:t xml:space="preserve"> настоящей статьи, являются:</w:t>
      </w:r>
    </w:p>
    <w:p w:rsidR="00566254" w:rsidRDefault="00A64728" w:rsidP="00A64728">
      <w:pPr>
        <w:pStyle w:val="20"/>
        <w:shd w:val="clear" w:color="auto" w:fill="auto"/>
        <w:spacing w:after="0" w:line="274" w:lineRule="exact"/>
        <w:ind w:firstLine="580"/>
        <w:jc w:val="both"/>
      </w:pPr>
      <w:r>
        <w:t>1)</w:t>
      </w:r>
      <w:r w:rsidR="00437518">
        <w:t xml:space="preserve">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</w:t>
      </w:r>
      <w:r w:rsidR="00DE3111">
        <w:rPr>
          <w:lang w:val="be-BY"/>
        </w:rPr>
        <w:t xml:space="preserve"> </w:t>
      </w:r>
      <w:r w:rsidR="00437518">
        <w:t>решения;</w:t>
      </w:r>
    </w:p>
    <w:p w:rsidR="00566254" w:rsidRDefault="00437518" w:rsidP="00A64728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274" w:lineRule="exact"/>
        <w:ind w:firstLine="580"/>
        <w:jc w:val="both"/>
      </w:pPr>
      <w:r>
        <w:t>коп</w:t>
      </w:r>
      <w:r w:rsidR="00A64728">
        <w:t>и</w:t>
      </w:r>
      <w:r>
        <w:t>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</w:t>
      </w:r>
      <w:r w:rsidR="00DE3111">
        <w:rPr>
          <w:lang w:val="be-BY"/>
        </w:rPr>
        <w:t xml:space="preserve"> </w:t>
      </w:r>
      <w:r>
        <w:t>решения;</w:t>
      </w:r>
    </w:p>
    <w:p w:rsidR="00566254" w:rsidRDefault="00437518" w:rsidP="00DE3111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after="0" w:line="274" w:lineRule="exact"/>
        <w:ind w:firstLine="580"/>
        <w:jc w:val="both"/>
      </w:pPr>
      <w: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</w:t>
      </w:r>
      <w:r w:rsidR="00DE3111">
        <w:rPr>
          <w:lang w:val="be-BY"/>
        </w:rPr>
        <w:t>и</w:t>
      </w:r>
      <w:r>
        <w:t>я свидетельства о смерти физического ли</w:t>
      </w:r>
      <w:r w:rsidR="00A64728">
        <w:t>ц</w:t>
      </w:r>
      <w:r>
        <w:t>а или копия решения суда об объявлении физического лица умершим - при наличии обстоятельств, предусмотре</w:t>
      </w:r>
      <w:r w:rsidR="00A64728">
        <w:t>нн</w:t>
      </w:r>
      <w:r>
        <w:t>ых пунктом 3 части 1 настоящего решения.</w:t>
      </w:r>
    </w:p>
    <w:p w:rsidR="00566254" w:rsidRDefault="00437518" w:rsidP="00DE3111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firstLine="580"/>
        <w:jc w:val="both"/>
      </w:pPr>
      <w:r>
        <w:t xml:space="preserve">Решение о признании безнадежными к взысканию </w:t>
      </w:r>
      <w:r w:rsidRPr="00A64728">
        <w:rPr>
          <w:rStyle w:val="21"/>
          <w:i w:val="0"/>
        </w:rPr>
        <w:t>и</w:t>
      </w:r>
      <w:r>
        <w:t xml:space="preserve"> списании недоимки и задолженности но пеням и штрафам физических ли</w:t>
      </w:r>
      <w:r w:rsidR="00A64728">
        <w:t>ц</w:t>
      </w:r>
      <w:r>
        <w:t xml:space="preserve"> по местным налогам принимается налоговым органом по месту учета организации, физического лица.</w:t>
      </w:r>
    </w:p>
    <w:p w:rsidR="00DE3111" w:rsidRPr="00DE3111" w:rsidRDefault="00437518" w:rsidP="00DE3111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firstLine="580"/>
        <w:jc w:val="both"/>
      </w:pPr>
      <w:r>
        <w:t>Настоящее Решение вступает в силу</w:t>
      </w:r>
      <w:bookmarkStart w:id="1" w:name="_GoBack"/>
      <w:bookmarkEnd w:id="1"/>
      <w:r w:rsidR="00DE3111">
        <w:rPr>
          <w:lang w:val="be-BY"/>
        </w:rPr>
        <w:t xml:space="preserve"> после его официального обнародования.</w:t>
      </w:r>
    </w:p>
    <w:p w:rsidR="00566254" w:rsidRDefault="00DE3111" w:rsidP="00DE3111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firstLine="580"/>
        <w:jc w:val="both"/>
      </w:pPr>
      <w:r w:rsidRPr="00DE3111">
        <w:t>Настоящее решение обнародовать на стенде сельского поселения Старосубхангуловский сельсовет после его государственной регистрации.</w:t>
      </w:r>
    </w:p>
    <w:p w:rsidR="00AC35EE" w:rsidRDefault="00AC35EE" w:rsidP="00AC35EE">
      <w:pPr>
        <w:pStyle w:val="20"/>
        <w:shd w:val="clear" w:color="auto" w:fill="auto"/>
        <w:spacing w:after="0" w:line="240" w:lineRule="exact"/>
        <w:jc w:val="both"/>
      </w:pPr>
    </w:p>
    <w:p w:rsidR="00AC35EE" w:rsidRDefault="00AC35EE" w:rsidP="00AC35EE">
      <w:pPr>
        <w:pStyle w:val="20"/>
        <w:shd w:val="clear" w:color="auto" w:fill="auto"/>
        <w:spacing w:after="0" w:line="240" w:lineRule="exact"/>
        <w:jc w:val="both"/>
      </w:pPr>
    </w:p>
    <w:p w:rsidR="00AC35EE" w:rsidRDefault="00AC35EE" w:rsidP="00AC35EE">
      <w:pPr>
        <w:pStyle w:val="20"/>
        <w:shd w:val="clear" w:color="auto" w:fill="auto"/>
        <w:spacing w:after="0" w:line="240" w:lineRule="exact"/>
        <w:jc w:val="both"/>
      </w:pPr>
    </w:p>
    <w:p w:rsidR="00AC35EE" w:rsidRPr="00AC35EE" w:rsidRDefault="00AC35EE" w:rsidP="00AC35EE">
      <w:pPr>
        <w:rPr>
          <w:rFonts w:ascii="Times New Roman" w:hAnsi="Times New Roman" w:cs="Times New Roman"/>
        </w:rPr>
      </w:pPr>
      <w:r w:rsidRPr="00AC35EE">
        <w:rPr>
          <w:rFonts w:ascii="Times New Roman" w:hAnsi="Times New Roman" w:cs="Times New Roman"/>
        </w:rPr>
        <w:t xml:space="preserve">Глава сельского поселения </w:t>
      </w:r>
    </w:p>
    <w:p w:rsidR="00AC35EE" w:rsidRPr="00AC35EE" w:rsidRDefault="00AC35EE" w:rsidP="00AC35EE">
      <w:pPr>
        <w:rPr>
          <w:rFonts w:ascii="Times New Roman" w:hAnsi="Times New Roman" w:cs="Times New Roman"/>
        </w:rPr>
      </w:pPr>
      <w:r w:rsidRPr="00AC35EE">
        <w:rPr>
          <w:rFonts w:ascii="Times New Roman" w:hAnsi="Times New Roman" w:cs="Times New Roman"/>
        </w:rPr>
        <w:t xml:space="preserve">Старосубхангуловский сельсовет                                               Р.Р. Шахниязов </w:t>
      </w:r>
    </w:p>
    <w:p w:rsidR="00AC35EE" w:rsidRPr="00DE3111" w:rsidRDefault="00AC35EE" w:rsidP="00AC35EE">
      <w:pPr>
        <w:pStyle w:val="20"/>
        <w:shd w:val="clear" w:color="auto" w:fill="auto"/>
        <w:spacing w:after="0" w:line="240" w:lineRule="exact"/>
        <w:jc w:val="both"/>
      </w:pPr>
    </w:p>
    <w:sectPr w:rsidR="00AC35EE" w:rsidRPr="00DE3111" w:rsidSect="00F74359">
      <w:pgSz w:w="11900" w:h="16840"/>
      <w:pgMar w:top="1282" w:right="935" w:bottom="1462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16" w:rsidRDefault="00F06116">
      <w:r>
        <w:separator/>
      </w:r>
    </w:p>
  </w:endnote>
  <w:endnote w:type="continuationSeparator" w:id="1">
    <w:p w:rsidR="00F06116" w:rsidRDefault="00F0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16" w:rsidRDefault="00F06116"/>
  </w:footnote>
  <w:footnote w:type="continuationSeparator" w:id="1">
    <w:p w:rsidR="00F06116" w:rsidRDefault="00F061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D8B"/>
    <w:multiLevelType w:val="multilevel"/>
    <w:tmpl w:val="C8CA92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020AF"/>
    <w:multiLevelType w:val="multilevel"/>
    <w:tmpl w:val="0A8E3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301DDB"/>
    <w:multiLevelType w:val="multilevel"/>
    <w:tmpl w:val="3ED2657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6254"/>
    <w:rsid w:val="001C757F"/>
    <w:rsid w:val="00304966"/>
    <w:rsid w:val="00437518"/>
    <w:rsid w:val="00566254"/>
    <w:rsid w:val="006305D4"/>
    <w:rsid w:val="00743694"/>
    <w:rsid w:val="00893789"/>
    <w:rsid w:val="00944EAC"/>
    <w:rsid w:val="009F5E9B"/>
    <w:rsid w:val="00A64728"/>
    <w:rsid w:val="00AC35EE"/>
    <w:rsid w:val="00BD2C19"/>
    <w:rsid w:val="00DE3111"/>
    <w:rsid w:val="00EC654C"/>
    <w:rsid w:val="00F06116"/>
    <w:rsid w:val="00F7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3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3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7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F743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435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74359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AC35EE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C35EE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2017-07-20T08:29:00Z</cp:lastPrinted>
  <dcterms:created xsi:type="dcterms:W3CDTF">2017-10-06T04:42:00Z</dcterms:created>
  <dcterms:modified xsi:type="dcterms:W3CDTF">2017-10-06T04:42:00Z</dcterms:modified>
</cp:coreProperties>
</file>