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BB0" w:rsidRDefault="00EE5BB0" w:rsidP="00EE5BB0">
      <w:pPr>
        <w:framePr w:w="4142" w:h="1581" w:hSpace="180" w:wrap="auto" w:vAnchor="text" w:hAnchor="page" w:x="1138" w:y="-356"/>
        <w:jc w:val="center"/>
        <w:rPr>
          <w:b/>
          <w:bCs/>
          <w:noProof/>
          <w:sz w:val="20"/>
          <w:szCs w:val="20"/>
        </w:rPr>
      </w:pPr>
      <w:r>
        <w:rPr>
          <w:b/>
          <w:bCs/>
          <w:noProof/>
          <w:sz w:val="20"/>
          <w:szCs w:val="20"/>
        </w:rPr>
        <w:t>БАШКОРТОСТАН РЕСПУБЛИКАҺЫ</w:t>
      </w:r>
    </w:p>
    <w:p w:rsidR="00EE5BB0" w:rsidRDefault="00EE5BB0" w:rsidP="00EE5BB0">
      <w:pPr>
        <w:framePr w:w="4142" w:h="1581" w:hSpace="180" w:wrap="auto" w:vAnchor="text" w:hAnchor="page" w:x="1138" w:y="-356"/>
        <w:jc w:val="center"/>
        <w:rPr>
          <w:b/>
          <w:bCs/>
          <w:noProof/>
          <w:sz w:val="20"/>
          <w:szCs w:val="20"/>
        </w:rPr>
      </w:pPr>
      <w:r>
        <w:rPr>
          <w:b/>
          <w:bCs/>
          <w:noProof/>
          <w:sz w:val="20"/>
          <w:szCs w:val="20"/>
        </w:rPr>
        <w:t>БӨРЙӘН РАЙОНЫ</w:t>
      </w:r>
    </w:p>
    <w:p w:rsidR="00EE5BB0" w:rsidRDefault="00EE5BB0" w:rsidP="00EE5BB0">
      <w:pPr>
        <w:framePr w:w="4142" w:h="1581" w:hSpace="180" w:wrap="auto" w:vAnchor="text" w:hAnchor="page" w:x="1138" w:y="-356"/>
        <w:jc w:val="center"/>
        <w:rPr>
          <w:b/>
          <w:bCs/>
          <w:noProof/>
          <w:sz w:val="20"/>
          <w:szCs w:val="20"/>
        </w:rPr>
      </w:pPr>
      <w:r>
        <w:rPr>
          <w:b/>
          <w:bCs/>
          <w:noProof/>
          <w:sz w:val="20"/>
          <w:szCs w:val="20"/>
        </w:rPr>
        <w:t>МУНИЦИПАЛЬ РАЙОНЫНЫҢ</w:t>
      </w:r>
    </w:p>
    <w:p w:rsidR="00EE5BB0" w:rsidRDefault="00EE5BB0" w:rsidP="00EE5BB0">
      <w:pPr>
        <w:framePr w:w="4142" w:h="1581" w:hSpace="180" w:wrap="auto" w:vAnchor="text" w:hAnchor="page" w:x="1138" w:y="-356"/>
        <w:jc w:val="center"/>
        <w:rPr>
          <w:b/>
          <w:bCs/>
          <w:noProof/>
          <w:sz w:val="20"/>
          <w:szCs w:val="20"/>
        </w:rPr>
      </w:pPr>
      <w:r>
        <w:rPr>
          <w:b/>
          <w:bCs/>
          <w:noProof/>
          <w:sz w:val="20"/>
          <w:szCs w:val="20"/>
        </w:rPr>
        <w:t xml:space="preserve">ИСКЕ СОБХАНҒОЛ АУЫЛ </w:t>
      </w:r>
    </w:p>
    <w:p w:rsidR="00EE5BB0" w:rsidRDefault="00EE5BB0" w:rsidP="00EE5BB0">
      <w:pPr>
        <w:framePr w:w="4142" w:h="1581" w:hSpace="180" w:wrap="auto" w:vAnchor="text" w:hAnchor="page" w:x="1138" w:y="-356"/>
        <w:jc w:val="center"/>
        <w:rPr>
          <w:b/>
          <w:bCs/>
          <w:noProof/>
          <w:sz w:val="20"/>
          <w:szCs w:val="20"/>
        </w:rPr>
      </w:pPr>
      <w:r>
        <w:rPr>
          <w:b/>
          <w:bCs/>
          <w:noProof/>
          <w:sz w:val="20"/>
          <w:szCs w:val="20"/>
        </w:rPr>
        <w:t xml:space="preserve"> СОВЕТЫ </w:t>
      </w:r>
    </w:p>
    <w:p w:rsidR="00EE5BB0" w:rsidRDefault="00EE5BB0" w:rsidP="00EE5BB0">
      <w:pPr>
        <w:framePr w:w="4142" w:h="1581" w:hSpace="180" w:wrap="auto" w:vAnchor="text" w:hAnchor="page" w:x="1138" w:y="-356"/>
        <w:jc w:val="center"/>
        <w:rPr>
          <w:b/>
          <w:bCs/>
          <w:noProof/>
          <w:sz w:val="20"/>
          <w:szCs w:val="20"/>
        </w:rPr>
      </w:pPr>
      <w:r>
        <w:rPr>
          <w:b/>
          <w:bCs/>
          <w:noProof/>
          <w:sz w:val="20"/>
          <w:szCs w:val="20"/>
        </w:rPr>
        <w:t xml:space="preserve">АУЫЛ БИЛӘМӘҺЕ СОВЕТЫ </w:t>
      </w:r>
    </w:p>
    <w:p w:rsidR="00EE5BB0" w:rsidRDefault="00EE5BB0" w:rsidP="00EE5BB0">
      <w:pPr>
        <w:framePr w:w="4142" w:h="1581" w:hSpace="180" w:wrap="auto" w:vAnchor="text" w:hAnchor="page" w:x="1138" w:y="-356"/>
        <w:jc w:val="center"/>
        <w:rPr>
          <w:b/>
          <w:bCs/>
          <w:noProof/>
          <w:sz w:val="20"/>
          <w:szCs w:val="20"/>
        </w:rPr>
      </w:pPr>
    </w:p>
    <w:p w:rsidR="00EE5BB0" w:rsidRDefault="00EE5BB0" w:rsidP="00EE5BB0">
      <w:pPr>
        <w:framePr w:w="4142" w:h="1581" w:hSpace="180" w:wrap="auto" w:vAnchor="text" w:hAnchor="page" w:x="1138" w:y="-356"/>
        <w:jc w:val="center"/>
        <w:rPr>
          <w:b/>
          <w:bCs/>
          <w:noProof/>
          <w:sz w:val="16"/>
          <w:szCs w:val="16"/>
        </w:rPr>
      </w:pPr>
      <w:r>
        <w:rPr>
          <w:b/>
          <w:bCs/>
          <w:noProof/>
          <w:sz w:val="20"/>
          <w:szCs w:val="20"/>
        </w:rPr>
        <w:t xml:space="preserve">453580, </w:t>
      </w:r>
      <w:r>
        <w:rPr>
          <w:b/>
          <w:bCs/>
          <w:noProof/>
          <w:sz w:val="16"/>
          <w:szCs w:val="16"/>
        </w:rPr>
        <w:t>Иске Собхангол ауылы,</w:t>
      </w:r>
    </w:p>
    <w:p w:rsidR="00EE5BB0" w:rsidRDefault="00EE5BB0" w:rsidP="00EE5BB0">
      <w:pPr>
        <w:framePr w:w="4142" w:h="1581" w:hSpace="180" w:wrap="auto" w:vAnchor="text" w:hAnchor="page" w:x="1138" w:y="-356"/>
        <w:jc w:val="center"/>
        <w:rPr>
          <w:b/>
          <w:bCs/>
          <w:noProof/>
          <w:sz w:val="20"/>
          <w:szCs w:val="20"/>
        </w:rPr>
      </w:pPr>
      <w:r>
        <w:rPr>
          <w:b/>
          <w:bCs/>
          <w:noProof/>
          <w:sz w:val="16"/>
          <w:szCs w:val="16"/>
        </w:rPr>
        <w:t xml:space="preserve">Салауат урамы, 38. </w:t>
      </w:r>
      <w:r>
        <w:rPr>
          <w:b/>
          <w:bCs/>
          <w:noProof/>
          <w:sz w:val="20"/>
          <w:szCs w:val="20"/>
        </w:rPr>
        <w:t>тел. (34755) 3-68-00</w:t>
      </w:r>
    </w:p>
    <w:p w:rsidR="00EE5BB0" w:rsidRDefault="00EE5BB0" w:rsidP="00EE5BB0">
      <w:pPr>
        <w:framePr w:w="4509" w:h="2335" w:hSpace="181" w:wrap="notBeside" w:vAnchor="text" w:hAnchor="page" w:x="6921" w:y="-533"/>
        <w:jc w:val="center"/>
        <w:rPr>
          <w:b/>
          <w:bCs/>
          <w:noProof/>
          <w:sz w:val="20"/>
          <w:szCs w:val="20"/>
        </w:rPr>
      </w:pPr>
    </w:p>
    <w:p w:rsidR="00EE5BB0" w:rsidRDefault="00EE5BB0" w:rsidP="00EE5BB0">
      <w:pPr>
        <w:framePr w:w="4509" w:h="2335" w:hSpace="181" w:wrap="notBeside" w:vAnchor="text" w:hAnchor="page" w:x="6921" w:y="-533"/>
        <w:jc w:val="center"/>
        <w:rPr>
          <w:b/>
          <w:bCs/>
          <w:noProof/>
          <w:sz w:val="20"/>
          <w:szCs w:val="20"/>
        </w:rPr>
      </w:pPr>
      <w:r>
        <w:rPr>
          <w:b/>
          <w:bCs/>
          <w:noProof/>
          <w:sz w:val="20"/>
          <w:szCs w:val="20"/>
        </w:rPr>
        <w:t>СОВЕТ СЕЛЬСКОГО</w:t>
      </w:r>
    </w:p>
    <w:p w:rsidR="00EE5BB0" w:rsidRDefault="00EE5BB0" w:rsidP="00EE5BB0">
      <w:pPr>
        <w:framePr w:w="4509" w:h="2335" w:hSpace="181" w:wrap="notBeside" w:vAnchor="text" w:hAnchor="page" w:x="6921" w:y="-533"/>
        <w:jc w:val="center"/>
        <w:rPr>
          <w:b/>
          <w:bCs/>
          <w:noProof/>
          <w:sz w:val="20"/>
          <w:szCs w:val="20"/>
        </w:rPr>
      </w:pPr>
      <w:r>
        <w:rPr>
          <w:b/>
          <w:bCs/>
          <w:noProof/>
          <w:sz w:val="20"/>
          <w:szCs w:val="20"/>
        </w:rPr>
        <w:t xml:space="preserve">ПОСЕЛЕНИЯ </w:t>
      </w:r>
    </w:p>
    <w:p w:rsidR="00EE5BB0" w:rsidRDefault="00EE5BB0" w:rsidP="00EE5BB0">
      <w:pPr>
        <w:framePr w:w="4509" w:h="2335" w:hSpace="181" w:wrap="notBeside" w:vAnchor="text" w:hAnchor="page" w:x="6921" w:y="-533"/>
        <w:jc w:val="center"/>
        <w:rPr>
          <w:b/>
          <w:bCs/>
          <w:noProof/>
          <w:sz w:val="20"/>
          <w:szCs w:val="20"/>
        </w:rPr>
      </w:pPr>
      <w:r>
        <w:rPr>
          <w:b/>
          <w:bCs/>
          <w:noProof/>
          <w:sz w:val="20"/>
          <w:szCs w:val="20"/>
        </w:rPr>
        <w:t>СТАРОСУБХАНГУЛОВСКИЙ СЕЛЬСОВЕТ</w:t>
      </w:r>
    </w:p>
    <w:p w:rsidR="00EE5BB0" w:rsidRDefault="00EE5BB0" w:rsidP="00EE5BB0">
      <w:pPr>
        <w:framePr w:w="4509" w:h="2335" w:hSpace="181" w:wrap="notBeside" w:vAnchor="text" w:hAnchor="page" w:x="6921" w:y="-533"/>
        <w:jc w:val="center"/>
        <w:rPr>
          <w:b/>
          <w:bCs/>
          <w:noProof/>
          <w:sz w:val="20"/>
          <w:szCs w:val="20"/>
        </w:rPr>
      </w:pPr>
      <w:r>
        <w:rPr>
          <w:b/>
          <w:bCs/>
          <w:noProof/>
          <w:sz w:val="20"/>
          <w:szCs w:val="20"/>
        </w:rPr>
        <w:t>МУНИЦИПАЛЬНОГО РАЙОНА</w:t>
      </w:r>
    </w:p>
    <w:p w:rsidR="00EE5BB0" w:rsidRDefault="00EE5BB0" w:rsidP="00EE5BB0">
      <w:pPr>
        <w:framePr w:w="4509" w:h="2335" w:hSpace="181" w:wrap="notBeside" w:vAnchor="text" w:hAnchor="page" w:x="6921" w:y="-533"/>
        <w:jc w:val="center"/>
        <w:rPr>
          <w:b/>
          <w:bCs/>
          <w:noProof/>
          <w:sz w:val="20"/>
          <w:szCs w:val="20"/>
        </w:rPr>
      </w:pPr>
      <w:r>
        <w:rPr>
          <w:b/>
          <w:bCs/>
          <w:noProof/>
          <w:sz w:val="20"/>
          <w:szCs w:val="20"/>
        </w:rPr>
        <w:t>БУРЗЯНСКИЙ РАЙОН</w:t>
      </w:r>
    </w:p>
    <w:p w:rsidR="00EE5BB0" w:rsidRDefault="00EE5BB0" w:rsidP="00EE5BB0">
      <w:pPr>
        <w:framePr w:w="4509" w:h="2335" w:hSpace="181" w:wrap="notBeside" w:vAnchor="text" w:hAnchor="page" w:x="6921" w:y="-533"/>
        <w:jc w:val="center"/>
        <w:rPr>
          <w:b/>
          <w:bCs/>
          <w:noProof/>
          <w:sz w:val="20"/>
          <w:szCs w:val="20"/>
        </w:rPr>
      </w:pPr>
      <w:r>
        <w:rPr>
          <w:b/>
          <w:bCs/>
          <w:noProof/>
          <w:sz w:val="20"/>
          <w:szCs w:val="20"/>
        </w:rPr>
        <w:t>РЕСПУБЛИКИ БАШКОРТОСТАН</w:t>
      </w:r>
    </w:p>
    <w:p w:rsidR="00EE5BB0" w:rsidRDefault="00EE5BB0" w:rsidP="00EE5BB0">
      <w:pPr>
        <w:framePr w:w="4509" w:h="2335" w:hSpace="181" w:wrap="notBeside" w:vAnchor="text" w:hAnchor="page" w:x="6921" w:y="-533"/>
        <w:jc w:val="center"/>
        <w:rPr>
          <w:b/>
          <w:bCs/>
          <w:noProof/>
          <w:sz w:val="20"/>
          <w:szCs w:val="20"/>
        </w:rPr>
      </w:pPr>
    </w:p>
    <w:p w:rsidR="00EE5BB0" w:rsidRDefault="00EE5BB0" w:rsidP="00EE5BB0">
      <w:pPr>
        <w:framePr w:w="4509" w:h="2335" w:hSpace="181" w:wrap="notBeside" w:vAnchor="text" w:hAnchor="page" w:x="6921" w:y="-533"/>
        <w:jc w:val="center"/>
        <w:rPr>
          <w:b/>
          <w:bCs/>
          <w:noProof/>
          <w:sz w:val="20"/>
          <w:szCs w:val="20"/>
        </w:rPr>
      </w:pPr>
      <w:r>
        <w:rPr>
          <w:b/>
          <w:bCs/>
          <w:noProof/>
          <w:sz w:val="20"/>
          <w:szCs w:val="20"/>
        </w:rPr>
        <w:t>453580, с. Старосубхангулово</w:t>
      </w:r>
    </w:p>
    <w:p w:rsidR="00EE5BB0" w:rsidRDefault="00EE5BB0" w:rsidP="00EE5BB0">
      <w:pPr>
        <w:framePr w:w="4509" w:h="2335" w:hSpace="181" w:wrap="notBeside" w:vAnchor="text" w:hAnchor="page" w:x="6921" w:y="-533"/>
        <w:jc w:val="center"/>
        <w:rPr>
          <w:b/>
          <w:bCs/>
          <w:noProof/>
          <w:sz w:val="20"/>
          <w:szCs w:val="20"/>
        </w:rPr>
      </w:pPr>
      <w:r>
        <w:rPr>
          <w:b/>
          <w:bCs/>
          <w:noProof/>
          <w:sz w:val="20"/>
          <w:szCs w:val="20"/>
        </w:rPr>
        <w:t>ул. Салавата, 38 тел. (34755) 3-68-00</w:t>
      </w:r>
    </w:p>
    <w:p w:rsidR="00EE5BB0" w:rsidRDefault="00EE5BB0" w:rsidP="00EE5BB0">
      <w:pPr>
        <w:pBdr>
          <w:bottom w:val="single" w:sz="12" w:space="1" w:color="auto"/>
        </w:pBdr>
        <w:jc w:val="center"/>
        <w:rPr>
          <w:b/>
          <w:bCs/>
          <w:noProof/>
          <w:sz w:val="28"/>
          <w:szCs w:val="28"/>
        </w:rPr>
      </w:pPr>
      <w:r>
        <w:rPr>
          <w:noProof/>
        </w:rPr>
        <w:drawing>
          <wp:anchor distT="36195" distB="36195" distL="6401435" distR="6401435" simplePos="0" relativeHeight="251661312" behindDoc="0" locked="0" layoutInCell="1" allowOverlap="1">
            <wp:simplePos x="0" y="0"/>
            <wp:positionH relativeFrom="margin">
              <wp:posOffset>2514600</wp:posOffset>
            </wp:positionH>
            <wp:positionV relativeFrom="paragraph">
              <wp:posOffset>0</wp:posOffset>
            </wp:positionV>
            <wp:extent cx="714375" cy="876300"/>
            <wp:effectExtent l="19050" t="0" r="952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lum contrast="20000"/>
                    </a:blip>
                    <a:srcRect/>
                    <a:stretch>
                      <a:fillRect/>
                    </a:stretch>
                  </pic:blipFill>
                  <pic:spPr bwMode="auto">
                    <a:xfrm>
                      <a:off x="0" y="0"/>
                      <a:ext cx="714375" cy="876300"/>
                    </a:xfrm>
                    <a:prstGeom prst="rect">
                      <a:avLst/>
                    </a:prstGeom>
                    <a:noFill/>
                    <a:ln w="9525">
                      <a:noFill/>
                      <a:miter lim="800000"/>
                      <a:headEnd/>
                      <a:tailEnd/>
                    </a:ln>
                  </pic:spPr>
                </pic:pic>
              </a:graphicData>
            </a:graphic>
          </wp:anchor>
        </w:drawing>
      </w:r>
      <w:r w:rsidR="003F7C36" w:rsidRPr="003F7C3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4pt;margin-top:45pt;width:53.25pt;height:54pt;z-index:251660288;mso-position-horizontal-relative:margin;mso-position-vertical-relative:margin" fillcolor="window">
            <v:shadow offset="6pt,-6pt"/>
            <w10:wrap type="square" anchorx="margin" anchory="margin"/>
          </v:shape>
        </w:pict>
      </w:r>
    </w:p>
    <w:p w:rsidR="00EE5BB0" w:rsidRPr="00156294" w:rsidRDefault="00EE5BB0" w:rsidP="00EE5BB0">
      <w:pPr>
        <w:jc w:val="center"/>
        <w:rPr>
          <w:b/>
          <w:bCs/>
          <w:noProof/>
          <w:sz w:val="28"/>
          <w:szCs w:val="28"/>
        </w:rPr>
      </w:pPr>
    </w:p>
    <w:p w:rsidR="00EE5BB0" w:rsidRPr="00156294" w:rsidRDefault="00EE5BB0" w:rsidP="00EE5BB0">
      <w:pPr>
        <w:rPr>
          <w:b/>
          <w:bCs/>
          <w:sz w:val="28"/>
          <w:szCs w:val="28"/>
        </w:rPr>
      </w:pPr>
      <w:r w:rsidRPr="000603E0">
        <w:rPr>
          <w:b/>
          <w:bCs/>
        </w:rPr>
        <w:t xml:space="preserve">      </w:t>
      </w:r>
      <w:r>
        <w:rPr>
          <w:b/>
          <w:bCs/>
        </w:rPr>
        <w:t xml:space="preserve">          </w:t>
      </w:r>
      <w:r w:rsidRPr="000603E0">
        <w:rPr>
          <w:b/>
          <w:bCs/>
        </w:rPr>
        <w:t xml:space="preserve">     </w:t>
      </w:r>
      <w:r w:rsidRPr="00156294">
        <w:rPr>
          <w:b/>
          <w:bCs/>
          <w:sz w:val="28"/>
          <w:szCs w:val="28"/>
        </w:rPr>
        <w:t>КАРАР                                                                            РЕШЕНИЕ</w:t>
      </w:r>
    </w:p>
    <w:p w:rsidR="00EE5BB0" w:rsidRPr="000603E0" w:rsidRDefault="00EE5BB0" w:rsidP="00EE5BB0">
      <w:pPr>
        <w:rPr>
          <w:b/>
          <w:bCs/>
        </w:rPr>
      </w:pPr>
    </w:p>
    <w:p w:rsidR="00EE5BB0" w:rsidRPr="00156294" w:rsidRDefault="00EE5BB0" w:rsidP="00EE5BB0">
      <w:pPr>
        <w:jc w:val="center"/>
        <w:rPr>
          <w:sz w:val="28"/>
          <w:szCs w:val="28"/>
        </w:rPr>
      </w:pPr>
      <w:r w:rsidRPr="00156294">
        <w:rPr>
          <w:b/>
          <w:bCs/>
          <w:sz w:val="28"/>
          <w:szCs w:val="28"/>
        </w:rPr>
        <w:t>«</w:t>
      </w:r>
      <w:r>
        <w:rPr>
          <w:b/>
          <w:bCs/>
          <w:sz w:val="28"/>
          <w:szCs w:val="28"/>
          <w:lang w:val="be-BY"/>
        </w:rPr>
        <w:t>0</w:t>
      </w:r>
      <w:r w:rsidR="002B18F0">
        <w:rPr>
          <w:b/>
          <w:bCs/>
          <w:sz w:val="28"/>
          <w:szCs w:val="28"/>
          <w:lang w:val="be-BY"/>
        </w:rPr>
        <w:t>5</w:t>
      </w:r>
      <w:r w:rsidRPr="00156294">
        <w:rPr>
          <w:b/>
          <w:bCs/>
          <w:sz w:val="28"/>
          <w:szCs w:val="28"/>
        </w:rPr>
        <w:t xml:space="preserve">» </w:t>
      </w:r>
      <w:r>
        <w:rPr>
          <w:b/>
          <w:bCs/>
          <w:sz w:val="28"/>
          <w:szCs w:val="28"/>
          <w:lang w:val="be-BY"/>
        </w:rPr>
        <w:t>апрель 201</w:t>
      </w:r>
      <w:r w:rsidR="002B18F0">
        <w:rPr>
          <w:b/>
          <w:bCs/>
          <w:sz w:val="28"/>
          <w:szCs w:val="28"/>
          <w:lang w:val="be-BY"/>
        </w:rPr>
        <w:t>7</w:t>
      </w:r>
      <w:r>
        <w:rPr>
          <w:b/>
          <w:bCs/>
          <w:sz w:val="28"/>
          <w:szCs w:val="28"/>
        </w:rPr>
        <w:t xml:space="preserve"> </w:t>
      </w:r>
      <w:proofErr w:type="spellStart"/>
      <w:r>
        <w:rPr>
          <w:b/>
          <w:bCs/>
          <w:sz w:val="28"/>
          <w:szCs w:val="28"/>
        </w:rPr>
        <w:t>йыл</w:t>
      </w:r>
      <w:proofErr w:type="spellEnd"/>
      <w:r>
        <w:rPr>
          <w:b/>
          <w:bCs/>
          <w:sz w:val="28"/>
          <w:szCs w:val="28"/>
        </w:rPr>
        <w:t xml:space="preserve">                   №</w:t>
      </w:r>
      <w:r w:rsidR="002B18F0">
        <w:rPr>
          <w:b/>
          <w:bCs/>
          <w:sz w:val="28"/>
          <w:szCs w:val="28"/>
        </w:rPr>
        <w:t xml:space="preserve">3-15/86 </w:t>
      </w:r>
      <w:r>
        <w:rPr>
          <w:b/>
          <w:bCs/>
          <w:sz w:val="28"/>
          <w:szCs w:val="28"/>
        </w:rPr>
        <w:t xml:space="preserve">           «</w:t>
      </w:r>
      <w:r>
        <w:rPr>
          <w:b/>
          <w:bCs/>
          <w:sz w:val="28"/>
          <w:szCs w:val="28"/>
          <w:lang w:val="be-BY"/>
        </w:rPr>
        <w:t>0</w:t>
      </w:r>
      <w:r w:rsidR="002B18F0">
        <w:rPr>
          <w:b/>
          <w:bCs/>
          <w:sz w:val="28"/>
          <w:szCs w:val="28"/>
          <w:lang w:val="be-BY"/>
        </w:rPr>
        <w:t>5</w:t>
      </w:r>
      <w:r>
        <w:rPr>
          <w:b/>
          <w:bCs/>
          <w:sz w:val="28"/>
          <w:szCs w:val="28"/>
        </w:rPr>
        <w:t xml:space="preserve">» </w:t>
      </w:r>
      <w:r>
        <w:rPr>
          <w:b/>
          <w:bCs/>
          <w:sz w:val="28"/>
          <w:szCs w:val="28"/>
          <w:lang w:val="be-BY"/>
        </w:rPr>
        <w:t>апреля 201</w:t>
      </w:r>
      <w:r w:rsidR="002B18F0">
        <w:rPr>
          <w:b/>
          <w:bCs/>
          <w:sz w:val="28"/>
          <w:szCs w:val="28"/>
          <w:lang w:val="be-BY"/>
        </w:rPr>
        <w:t>7</w:t>
      </w:r>
      <w:r w:rsidRPr="00156294">
        <w:rPr>
          <w:b/>
          <w:bCs/>
          <w:sz w:val="28"/>
          <w:szCs w:val="28"/>
        </w:rPr>
        <w:t xml:space="preserve"> год</w:t>
      </w:r>
    </w:p>
    <w:p w:rsidR="009E3BBF" w:rsidRPr="00FE0038" w:rsidRDefault="009E3BBF" w:rsidP="009E3BBF">
      <w:pPr>
        <w:jc w:val="both"/>
        <w:rPr>
          <w:bCs/>
          <w:noProof/>
          <w:sz w:val="28"/>
          <w:szCs w:val="28"/>
        </w:rPr>
      </w:pPr>
    </w:p>
    <w:p w:rsidR="009E3BBF" w:rsidRPr="000C570A" w:rsidRDefault="009E3BBF" w:rsidP="009E3BBF">
      <w:pPr>
        <w:jc w:val="both"/>
        <w:rPr>
          <w:bCs/>
          <w:noProof/>
          <w:sz w:val="28"/>
          <w:szCs w:val="28"/>
        </w:rPr>
      </w:pPr>
    </w:p>
    <w:p w:rsidR="009E3BBF" w:rsidRPr="000C570A" w:rsidRDefault="009E3BBF" w:rsidP="009E3BBF">
      <w:pPr>
        <w:jc w:val="center"/>
        <w:rPr>
          <w:b/>
          <w:sz w:val="28"/>
          <w:szCs w:val="28"/>
        </w:rPr>
      </w:pPr>
      <w:r w:rsidRPr="000C570A">
        <w:rPr>
          <w:b/>
          <w:bCs/>
          <w:noProof/>
          <w:sz w:val="28"/>
          <w:szCs w:val="28"/>
        </w:rPr>
        <w:tab/>
      </w:r>
      <w:r w:rsidRPr="000C570A">
        <w:rPr>
          <w:b/>
          <w:sz w:val="28"/>
          <w:szCs w:val="28"/>
        </w:rPr>
        <w:t>Об утверждении Порядка организации и осуществления муниципального контроля на территории сельского поселения</w:t>
      </w:r>
      <w:r>
        <w:rPr>
          <w:b/>
          <w:sz w:val="28"/>
          <w:szCs w:val="28"/>
        </w:rPr>
        <w:t xml:space="preserve"> </w:t>
      </w:r>
      <w:r w:rsidR="00EE5BB0">
        <w:rPr>
          <w:b/>
          <w:sz w:val="28"/>
          <w:szCs w:val="28"/>
          <w:lang w:val="be-BY"/>
        </w:rPr>
        <w:t>Старосубхангуловский</w:t>
      </w:r>
      <w:r w:rsidRPr="000C570A">
        <w:rPr>
          <w:b/>
          <w:sz w:val="28"/>
          <w:szCs w:val="28"/>
        </w:rPr>
        <w:t xml:space="preserve">  сельсовет  муниципального района Бурзянский район Республики Башкортостан</w:t>
      </w:r>
    </w:p>
    <w:p w:rsidR="009E3BBF" w:rsidRPr="000C570A" w:rsidRDefault="009E3BBF" w:rsidP="009E3BBF">
      <w:pPr>
        <w:rPr>
          <w:sz w:val="28"/>
          <w:szCs w:val="28"/>
        </w:rPr>
      </w:pPr>
    </w:p>
    <w:p w:rsidR="009E3BBF" w:rsidRPr="000C570A" w:rsidRDefault="009E3BBF" w:rsidP="009E3BBF">
      <w:pPr>
        <w:rPr>
          <w:sz w:val="28"/>
          <w:szCs w:val="28"/>
        </w:rPr>
      </w:pPr>
    </w:p>
    <w:p w:rsidR="009E3BBF" w:rsidRPr="000C570A" w:rsidRDefault="009E3BBF" w:rsidP="009E3BBF">
      <w:pPr>
        <w:rPr>
          <w:sz w:val="28"/>
          <w:szCs w:val="28"/>
        </w:rPr>
      </w:pPr>
    </w:p>
    <w:p w:rsidR="009E3BBF" w:rsidRDefault="009E3BBF" w:rsidP="009E3BBF">
      <w:pPr>
        <w:jc w:val="both"/>
        <w:rPr>
          <w:sz w:val="28"/>
          <w:szCs w:val="28"/>
        </w:rPr>
      </w:pPr>
      <w:r w:rsidRPr="000C570A">
        <w:rPr>
          <w:sz w:val="28"/>
          <w:szCs w:val="28"/>
        </w:rPr>
        <w:tab/>
        <w:t>В целях реализации положений Федерального</w:t>
      </w:r>
      <w:r>
        <w:rPr>
          <w:sz w:val="28"/>
          <w:szCs w:val="28"/>
        </w:rPr>
        <w:t xml:space="preserve"> закона от 30 декабря 2008 года </w:t>
      </w:r>
      <w:r w:rsidRPr="000C570A">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Совет сельского поселения </w:t>
      </w:r>
      <w:r w:rsidR="00EE5BB0">
        <w:rPr>
          <w:sz w:val="28"/>
          <w:szCs w:val="28"/>
          <w:lang w:val="be-BY"/>
        </w:rPr>
        <w:t>Старосубхангуловский</w:t>
      </w:r>
      <w:r w:rsidRPr="000C570A">
        <w:rPr>
          <w:sz w:val="28"/>
          <w:szCs w:val="28"/>
        </w:rPr>
        <w:t xml:space="preserve"> сельсовет муниципального района Бурзянский район Республики Башкортостан </w:t>
      </w:r>
    </w:p>
    <w:p w:rsidR="009E3BBF" w:rsidRPr="000C570A" w:rsidRDefault="009E3BBF" w:rsidP="009E3BBF">
      <w:pPr>
        <w:jc w:val="both"/>
        <w:rPr>
          <w:sz w:val="28"/>
          <w:szCs w:val="28"/>
        </w:rPr>
      </w:pPr>
    </w:p>
    <w:p w:rsidR="009E3BBF" w:rsidRPr="000C570A" w:rsidRDefault="009E3BBF" w:rsidP="009E3BBF">
      <w:pPr>
        <w:jc w:val="center"/>
        <w:rPr>
          <w:sz w:val="28"/>
          <w:szCs w:val="28"/>
        </w:rPr>
      </w:pPr>
      <w:r w:rsidRPr="000C570A">
        <w:rPr>
          <w:sz w:val="28"/>
          <w:szCs w:val="28"/>
        </w:rPr>
        <w:t>РЕШИЛ:</w:t>
      </w:r>
    </w:p>
    <w:p w:rsidR="002B18F0" w:rsidRPr="00817EF0" w:rsidRDefault="002B18F0" w:rsidP="002B18F0">
      <w:pPr>
        <w:ind w:firstLine="708"/>
        <w:jc w:val="both"/>
        <w:rPr>
          <w:sz w:val="28"/>
        </w:rPr>
      </w:pPr>
      <w:r w:rsidRPr="00817EF0">
        <w:rPr>
          <w:sz w:val="28"/>
        </w:rPr>
        <w:t xml:space="preserve">1. Признать утратившим силу решение  Совета сельского поселения </w:t>
      </w:r>
      <w:r w:rsidRPr="00303163">
        <w:rPr>
          <w:sz w:val="28"/>
          <w:szCs w:val="28"/>
        </w:rPr>
        <w:t>Старосубхангуловский</w:t>
      </w:r>
      <w:r w:rsidRPr="00817EF0">
        <w:rPr>
          <w:sz w:val="28"/>
        </w:rPr>
        <w:t xml:space="preserve"> сельсовет  муниципального района </w:t>
      </w:r>
      <w:r w:rsidRPr="00303163">
        <w:rPr>
          <w:sz w:val="28"/>
          <w:szCs w:val="28"/>
        </w:rPr>
        <w:t>Бурзянский</w:t>
      </w:r>
      <w:r w:rsidRPr="00817EF0">
        <w:rPr>
          <w:sz w:val="28"/>
        </w:rPr>
        <w:t xml:space="preserve"> район  от </w:t>
      </w:r>
      <w:r>
        <w:rPr>
          <w:sz w:val="28"/>
        </w:rPr>
        <w:t>04 апреля</w:t>
      </w:r>
      <w:r w:rsidRPr="00817EF0">
        <w:rPr>
          <w:sz w:val="28"/>
        </w:rPr>
        <w:t xml:space="preserve"> года № </w:t>
      </w:r>
      <w:r>
        <w:rPr>
          <w:bCs/>
          <w:noProof/>
          <w:sz w:val="28"/>
          <w:szCs w:val="28"/>
          <w:u w:val="single"/>
        </w:rPr>
        <w:t>2</w:t>
      </w:r>
      <w:r w:rsidRPr="00303163">
        <w:rPr>
          <w:bCs/>
          <w:noProof/>
          <w:sz w:val="28"/>
          <w:szCs w:val="28"/>
          <w:u w:val="single"/>
        </w:rPr>
        <w:t>-</w:t>
      </w:r>
      <w:r>
        <w:rPr>
          <w:bCs/>
          <w:noProof/>
          <w:sz w:val="28"/>
          <w:szCs w:val="28"/>
          <w:u w:val="single"/>
        </w:rPr>
        <w:t>2</w:t>
      </w:r>
      <w:r w:rsidRPr="00303163">
        <w:rPr>
          <w:bCs/>
          <w:noProof/>
          <w:sz w:val="28"/>
          <w:szCs w:val="28"/>
          <w:u w:val="single"/>
        </w:rPr>
        <w:t>/</w:t>
      </w:r>
      <w:r>
        <w:rPr>
          <w:bCs/>
          <w:noProof/>
          <w:sz w:val="28"/>
          <w:szCs w:val="28"/>
          <w:u w:val="single"/>
        </w:rPr>
        <w:t>21</w:t>
      </w:r>
      <w:r w:rsidRPr="00817EF0">
        <w:rPr>
          <w:sz w:val="28"/>
        </w:rPr>
        <w:t xml:space="preserve"> «</w:t>
      </w:r>
      <w:r w:rsidRPr="002B18F0">
        <w:rPr>
          <w:sz w:val="28"/>
          <w:szCs w:val="28"/>
        </w:rPr>
        <w:t xml:space="preserve">Об утверждении Порядка организации и осуществления муниципального контроля на территории сельского поселения </w:t>
      </w:r>
      <w:r w:rsidRPr="002B18F0">
        <w:rPr>
          <w:sz w:val="28"/>
          <w:szCs w:val="28"/>
          <w:lang w:val="be-BY"/>
        </w:rPr>
        <w:t>Старосубхангуловский</w:t>
      </w:r>
      <w:r w:rsidRPr="002B18F0">
        <w:rPr>
          <w:sz w:val="28"/>
          <w:szCs w:val="28"/>
        </w:rPr>
        <w:t xml:space="preserve">  сельсовет  муниципального района Бурзянский район Республики Башкортостан</w:t>
      </w:r>
      <w:r w:rsidRPr="00817EF0">
        <w:rPr>
          <w:sz w:val="28"/>
        </w:rPr>
        <w:t>».</w:t>
      </w:r>
    </w:p>
    <w:p w:rsidR="009E3BBF" w:rsidRPr="002B18F0" w:rsidRDefault="002B18F0" w:rsidP="002B18F0">
      <w:pPr>
        <w:ind w:firstLine="708"/>
        <w:jc w:val="both"/>
        <w:rPr>
          <w:sz w:val="28"/>
        </w:rPr>
      </w:pPr>
      <w:r w:rsidRPr="00817EF0">
        <w:rPr>
          <w:sz w:val="28"/>
        </w:rPr>
        <w:t xml:space="preserve">2. </w:t>
      </w:r>
      <w:r w:rsidR="009E3BBF" w:rsidRPr="000C570A">
        <w:rPr>
          <w:sz w:val="28"/>
          <w:szCs w:val="28"/>
        </w:rPr>
        <w:t>Утвердить Порядок организации и осуществления муниципального контроля на территории сельского поселения</w:t>
      </w:r>
      <w:r w:rsidR="009E3BBF">
        <w:rPr>
          <w:sz w:val="28"/>
          <w:szCs w:val="28"/>
        </w:rPr>
        <w:t xml:space="preserve"> </w:t>
      </w:r>
      <w:r w:rsidR="00EE5BB0">
        <w:rPr>
          <w:sz w:val="28"/>
          <w:szCs w:val="28"/>
          <w:lang w:val="be-BY"/>
        </w:rPr>
        <w:t>Старосубхангуловский</w:t>
      </w:r>
      <w:r w:rsidR="009E3BBF" w:rsidRPr="000C570A">
        <w:rPr>
          <w:sz w:val="28"/>
          <w:szCs w:val="28"/>
        </w:rPr>
        <w:t xml:space="preserve"> сельсовет муниципального района Бурзянский район Республики Башкортостан, согласно приложению.</w:t>
      </w:r>
    </w:p>
    <w:p w:rsidR="009E3BBF" w:rsidRPr="000C570A" w:rsidRDefault="009E3BBF" w:rsidP="009E3BBF">
      <w:pPr>
        <w:jc w:val="both"/>
        <w:rPr>
          <w:sz w:val="28"/>
          <w:szCs w:val="28"/>
        </w:rPr>
      </w:pPr>
      <w:r w:rsidRPr="000C570A">
        <w:rPr>
          <w:sz w:val="28"/>
          <w:szCs w:val="28"/>
        </w:rPr>
        <w:tab/>
        <w:t>2. Настоящее решение подлежит обнародованию.</w:t>
      </w:r>
    </w:p>
    <w:p w:rsidR="009E3BBF" w:rsidRPr="000C570A" w:rsidRDefault="009E3BBF" w:rsidP="009E3BBF">
      <w:pPr>
        <w:jc w:val="both"/>
        <w:rPr>
          <w:sz w:val="28"/>
          <w:szCs w:val="28"/>
        </w:rPr>
      </w:pPr>
      <w:r w:rsidRPr="000C570A">
        <w:rPr>
          <w:sz w:val="28"/>
          <w:szCs w:val="28"/>
        </w:rPr>
        <w:tab/>
        <w:t xml:space="preserve">3. Решение вступает в силу после его обнародования в установленном порядке на информационных стендах администрации сельского поселения </w:t>
      </w:r>
      <w:r w:rsidR="00EE5BB0">
        <w:rPr>
          <w:sz w:val="28"/>
          <w:szCs w:val="28"/>
          <w:lang w:val="be-BY"/>
        </w:rPr>
        <w:t>Старосубхангуловский</w:t>
      </w:r>
      <w:r w:rsidRPr="000C570A">
        <w:rPr>
          <w:sz w:val="28"/>
          <w:szCs w:val="28"/>
        </w:rPr>
        <w:t xml:space="preserve"> сельсовет</w:t>
      </w:r>
      <w:r>
        <w:rPr>
          <w:sz w:val="28"/>
          <w:szCs w:val="28"/>
        </w:rPr>
        <w:t xml:space="preserve"> муниципального района Бурзянский район</w:t>
      </w:r>
      <w:r w:rsidRPr="000C570A">
        <w:rPr>
          <w:sz w:val="28"/>
          <w:szCs w:val="28"/>
        </w:rPr>
        <w:t>.</w:t>
      </w:r>
    </w:p>
    <w:p w:rsidR="009E3BBF" w:rsidRPr="000C570A" w:rsidRDefault="009E3BBF" w:rsidP="009E3BBF">
      <w:pPr>
        <w:jc w:val="both"/>
        <w:rPr>
          <w:sz w:val="28"/>
          <w:szCs w:val="28"/>
        </w:rPr>
      </w:pPr>
      <w:r w:rsidRPr="000C570A">
        <w:rPr>
          <w:sz w:val="28"/>
          <w:szCs w:val="28"/>
        </w:rPr>
        <w:tab/>
        <w:t xml:space="preserve">4. </w:t>
      </w:r>
      <w:proofErr w:type="gramStart"/>
      <w:r w:rsidRPr="000C570A">
        <w:rPr>
          <w:sz w:val="28"/>
          <w:szCs w:val="28"/>
        </w:rPr>
        <w:t>Контроль за</w:t>
      </w:r>
      <w:proofErr w:type="gramEnd"/>
      <w:r w:rsidRPr="000C570A">
        <w:rPr>
          <w:sz w:val="28"/>
          <w:szCs w:val="28"/>
        </w:rPr>
        <w:t xml:space="preserve"> выполнением настоящего решения возложить на  главу сельского поселения  </w:t>
      </w:r>
      <w:r w:rsidR="00EE5BB0">
        <w:rPr>
          <w:sz w:val="28"/>
          <w:szCs w:val="28"/>
          <w:lang w:val="be-BY"/>
        </w:rPr>
        <w:t>Старосубхангуловский</w:t>
      </w:r>
      <w:r w:rsidRPr="000C570A">
        <w:rPr>
          <w:sz w:val="28"/>
          <w:szCs w:val="28"/>
        </w:rPr>
        <w:t xml:space="preserve">  сельсовет муниципального района Бурзянский район Республики Башкортостан.</w:t>
      </w:r>
    </w:p>
    <w:p w:rsidR="009E3BBF" w:rsidRPr="000C570A" w:rsidRDefault="009E3BBF" w:rsidP="009E3BBF">
      <w:pPr>
        <w:rPr>
          <w:sz w:val="28"/>
          <w:szCs w:val="28"/>
        </w:rPr>
      </w:pPr>
    </w:p>
    <w:p w:rsidR="002B18F0" w:rsidRDefault="009E3BBF" w:rsidP="009E3BBF">
      <w:pPr>
        <w:rPr>
          <w:sz w:val="28"/>
          <w:szCs w:val="28"/>
        </w:rPr>
      </w:pPr>
      <w:r w:rsidRPr="000C570A">
        <w:rPr>
          <w:sz w:val="28"/>
          <w:szCs w:val="28"/>
        </w:rPr>
        <w:t xml:space="preserve"> </w:t>
      </w:r>
      <w:r w:rsidR="002B18F0">
        <w:rPr>
          <w:sz w:val="28"/>
          <w:szCs w:val="28"/>
        </w:rPr>
        <w:t>Председатель Совета</w:t>
      </w:r>
    </w:p>
    <w:p w:rsidR="009E3BBF" w:rsidRPr="000C570A" w:rsidRDefault="009E3BBF" w:rsidP="009E3BBF">
      <w:pPr>
        <w:rPr>
          <w:sz w:val="28"/>
          <w:szCs w:val="28"/>
        </w:rPr>
      </w:pPr>
      <w:r w:rsidRPr="000C570A">
        <w:rPr>
          <w:sz w:val="28"/>
          <w:szCs w:val="28"/>
        </w:rPr>
        <w:t xml:space="preserve"> се</w:t>
      </w:r>
      <w:r>
        <w:rPr>
          <w:sz w:val="28"/>
          <w:szCs w:val="28"/>
        </w:rPr>
        <w:t>льского поселения</w:t>
      </w:r>
      <w:r>
        <w:rPr>
          <w:sz w:val="28"/>
          <w:szCs w:val="28"/>
        </w:rPr>
        <w:tab/>
      </w:r>
      <w:r>
        <w:rPr>
          <w:sz w:val="28"/>
          <w:szCs w:val="28"/>
        </w:rPr>
        <w:tab/>
      </w:r>
      <w:r>
        <w:rPr>
          <w:sz w:val="28"/>
          <w:szCs w:val="28"/>
        </w:rPr>
        <w:tab/>
      </w:r>
      <w:r w:rsidR="002B18F0">
        <w:rPr>
          <w:sz w:val="28"/>
          <w:szCs w:val="28"/>
        </w:rPr>
        <w:t xml:space="preserve">              </w:t>
      </w:r>
      <w:r>
        <w:rPr>
          <w:sz w:val="28"/>
          <w:szCs w:val="28"/>
        </w:rPr>
        <w:tab/>
      </w:r>
      <w:r>
        <w:rPr>
          <w:sz w:val="28"/>
          <w:szCs w:val="28"/>
        </w:rPr>
        <w:tab/>
      </w:r>
      <w:r w:rsidR="00EE5BB0">
        <w:rPr>
          <w:sz w:val="28"/>
          <w:szCs w:val="28"/>
          <w:lang w:val="be-BY"/>
        </w:rPr>
        <w:t>И.Б. Каскинбаев</w:t>
      </w:r>
      <w:r w:rsidRPr="000C570A">
        <w:rPr>
          <w:sz w:val="28"/>
          <w:szCs w:val="28"/>
        </w:rPr>
        <w:t xml:space="preserve">     </w:t>
      </w:r>
    </w:p>
    <w:p w:rsidR="00EE5BB0" w:rsidRPr="00EE5BB0" w:rsidRDefault="00EE5BB0" w:rsidP="009E3BBF">
      <w:pPr>
        <w:rPr>
          <w:lang w:val="be-BY"/>
        </w:rPr>
      </w:pPr>
    </w:p>
    <w:p w:rsidR="009E3BBF" w:rsidRPr="000C570A" w:rsidRDefault="009E3BBF" w:rsidP="009E3BBF">
      <w:pPr>
        <w:rPr>
          <w:sz w:val="20"/>
          <w:szCs w:val="20"/>
        </w:rPr>
      </w:pPr>
      <w:r>
        <w:lastRenderedPageBreak/>
        <w:tab/>
      </w:r>
      <w:r>
        <w:tab/>
      </w:r>
      <w:r>
        <w:tab/>
      </w:r>
      <w:r>
        <w:tab/>
      </w:r>
      <w:r>
        <w:tab/>
      </w:r>
      <w:r>
        <w:tab/>
      </w:r>
      <w:r>
        <w:tab/>
      </w:r>
      <w:r>
        <w:tab/>
      </w:r>
      <w:r>
        <w:tab/>
      </w:r>
      <w:r w:rsidRPr="000C570A">
        <w:rPr>
          <w:sz w:val="20"/>
          <w:szCs w:val="20"/>
        </w:rPr>
        <w:t>УТВЕРЖДЕН</w:t>
      </w:r>
    </w:p>
    <w:p w:rsidR="009E3BBF" w:rsidRPr="000C570A" w:rsidRDefault="009E3BBF" w:rsidP="009E3BBF">
      <w:pPr>
        <w:rPr>
          <w:sz w:val="20"/>
          <w:szCs w:val="20"/>
        </w:rPr>
      </w:pPr>
      <w:r w:rsidRPr="000C570A">
        <w:rPr>
          <w:sz w:val="20"/>
          <w:szCs w:val="20"/>
        </w:rPr>
        <w:tab/>
      </w:r>
      <w:r w:rsidRPr="000C570A">
        <w:rPr>
          <w:sz w:val="20"/>
          <w:szCs w:val="20"/>
        </w:rPr>
        <w:tab/>
      </w:r>
      <w:r w:rsidRPr="000C570A">
        <w:rPr>
          <w:sz w:val="20"/>
          <w:szCs w:val="20"/>
        </w:rPr>
        <w:tab/>
      </w:r>
      <w:r w:rsidRPr="000C570A">
        <w:rPr>
          <w:sz w:val="20"/>
          <w:szCs w:val="20"/>
        </w:rPr>
        <w:tab/>
      </w:r>
      <w:r w:rsidRPr="000C570A">
        <w:rPr>
          <w:sz w:val="20"/>
          <w:szCs w:val="20"/>
        </w:rPr>
        <w:tab/>
      </w:r>
      <w:r w:rsidRPr="000C570A">
        <w:rPr>
          <w:sz w:val="20"/>
          <w:szCs w:val="20"/>
        </w:rPr>
        <w:tab/>
        <w:t>Решением Совета сельского поселения</w:t>
      </w:r>
    </w:p>
    <w:p w:rsidR="009E3BBF" w:rsidRPr="000C570A" w:rsidRDefault="009E3BBF" w:rsidP="009E3BBF">
      <w:pPr>
        <w:rPr>
          <w:sz w:val="20"/>
          <w:szCs w:val="20"/>
        </w:rPr>
      </w:pPr>
      <w:r w:rsidRPr="000C570A">
        <w:rPr>
          <w:sz w:val="20"/>
          <w:szCs w:val="20"/>
        </w:rPr>
        <w:tab/>
      </w:r>
      <w:r w:rsidRPr="000C570A">
        <w:rPr>
          <w:sz w:val="20"/>
          <w:szCs w:val="20"/>
        </w:rPr>
        <w:tab/>
      </w:r>
      <w:r w:rsidRPr="000C570A">
        <w:rPr>
          <w:sz w:val="20"/>
          <w:szCs w:val="20"/>
        </w:rPr>
        <w:tab/>
      </w:r>
      <w:r w:rsidRPr="000C570A">
        <w:rPr>
          <w:sz w:val="20"/>
          <w:szCs w:val="20"/>
        </w:rPr>
        <w:tab/>
      </w:r>
      <w:r w:rsidRPr="000C570A">
        <w:rPr>
          <w:sz w:val="20"/>
          <w:szCs w:val="20"/>
        </w:rPr>
        <w:tab/>
      </w:r>
      <w:r w:rsidRPr="000C570A">
        <w:rPr>
          <w:sz w:val="20"/>
          <w:szCs w:val="20"/>
        </w:rPr>
        <w:tab/>
      </w:r>
      <w:r w:rsidR="00EE5BB0">
        <w:rPr>
          <w:sz w:val="20"/>
          <w:szCs w:val="20"/>
          <w:lang w:val="be-BY"/>
        </w:rPr>
        <w:t>Старосубхангуловский</w:t>
      </w:r>
      <w:r w:rsidRPr="000C570A">
        <w:rPr>
          <w:sz w:val="20"/>
          <w:szCs w:val="20"/>
        </w:rPr>
        <w:t xml:space="preserve">  сельсовет муниципального района </w:t>
      </w:r>
      <w:r w:rsidRPr="000C570A">
        <w:rPr>
          <w:sz w:val="20"/>
          <w:szCs w:val="20"/>
        </w:rPr>
        <w:tab/>
      </w:r>
      <w:r w:rsidRPr="000C570A">
        <w:rPr>
          <w:sz w:val="20"/>
          <w:szCs w:val="20"/>
        </w:rPr>
        <w:tab/>
      </w:r>
      <w:r w:rsidRPr="000C570A">
        <w:rPr>
          <w:sz w:val="20"/>
          <w:szCs w:val="20"/>
        </w:rPr>
        <w:tab/>
      </w:r>
      <w:r w:rsidRPr="000C570A">
        <w:rPr>
          <w:sz w:val="20"/>
          <w:szCs w:val="20"/>
        </w:rPr>
        <w:tab/>
      </w:r>
      <w:r w:rsidRPr="000C570A">
        <w:rPr>
          <w:sz w:val="20"/>
          <w:szCs w:val="20"/>
        </w:rPr>
        <w:tab/>
      </w:r>
      <w:r w:rsidRPr="000C570A">
        <w:rPr>
          <w:sz w:val="20"/>
          <w:szCs w:val="20"/>
        </w:rPr>
        <w:tab/>
      </w:r>
      <w:r>
        <w:rPr>
          <w:sz w:val="20"/>
          <w:szCs w:val="20"/>
        </w:rPr>
        <w:tab/>
      </w:r>
      <w:r w:rsidRPr="000C570A">
        <w:rPr>
          <w:sz w:val="20"/>
          <w:szCs w:val="20"/>
        </w:rPr>
        <w:t>Бурзянский район Республики Башкортостан</w:t>
      </w:r>
    </w:p>
    <w:p w:rsidR="009E3BBF" w:rsidRPr="000C570A" w:rsidRDefault="009E3BBF" w:rsidP="009E3BBF">
      <w:pPr>
        <w:jc w:val="center"/>
        <w:rPr>
          <w:sz w:val="20"/>
          <w:szCs w:val="20"/>
        </w:rPr>
      </w:pPr>
      <w:r w:rsidRPr="000C570A">
        <w:rPr>
          <w:b/>
          <w:sz w:val="20"/>
          <w:szCs w:val="20"/>
        </w:rPr>
        <w:tab/>
      </w:r>
      <w:r w:rsidRPr="000C570A">
        <w:rPr>
          <w:b/>
          <w:sz w:val="20"/>
          <w:szCs w:val="20"/>
        </w:rPr>
        <w:tab/>
      </w:r>
      <w:r>
        <w:rPr>
          <w:sz w:val="20"/>
          <w:szCs w:val="20"/>
        </w:rPr>
        <w:t xml:space="preserve">№ </w:t>
      </w:r>
      <w:r w:rsidR="002B18F0">
        <w:rPr>
          <w:sz w:val="20"/>
          <w:szCs w:val="20"/>
          <w:lang w:val="be-BY"/>
        </w:rPr>
        <w:t>3-15/85</w:t>
      </w:r>
      <w:r>
        <w:rPr>
          <w:sz w:val="20"/>
          <w:szCs w:val="20"/>
        </w:rPr>
        <w:t xml:space="preserve"> от </w:t>
      </w:r>
      <w:r w:rsidR="002B18F0">
        <w:rPr>
          <w:sz w:val="20"/>
          <w:szCs w:val="20"/>
          <w:lang w:val="be-BY"/>
        </w:rPr>
        <w:t>05.04.2017</w:t>
      </w:r>
      <w:r>
        <w:rPr>
          <w:sz w:val="20"/>
          <w:szCs w:val="20"/>
        </w:rPr>
        <w:t xml:space="preserve"> </w:t>
      </w:r>
      <w:r w:rsidRPr="000C570A">
        <w:rPr>
          <w:sz w:val="20"/>
          <w:szCs w:val="20"/>
        </w:rPr>
        <w:t>г.</w:t>
      </w:r>
    </w:p>
    <w:p w:rsidR="009E3BBF" w:rsidRPr="00417337" w:rsidRDefault="009E3BBF" w:rsidP="009E3BBF">
      <w:pPr>
        <w:jc w:val="center"/>
        <w:rPr>
          <w:b/>
        </w:rPr>
      </w:pPr>
    </w:p>
    <w:p w:rsidR="009E3BBF" w:rsidRPr="00417337" w:rsidRDefault="009E3BBF" w:rsidP="009E3BBF">
      <w:pPr>
        <w:jc w:val="center"/>
        <w:rPr>
          <w:b/>
        </w:rPr>
      </w:pPr>
      <w:r w:rsidRPr="00417337">
        <w:rPr>
          <w:b/>
        </w:rPr>
        <w:t>ПОРЯДОК</w:t>
      </w:r>
    </w:p>
    <w:p w:rsidR="009E3BBF" w:rsidRPr="00417337" w:rsidRDefault="009E3BBF" w:rsidP="009E3BBF">
      <w:pPr>
        <w:jc w:val="center"/>
        <w:rPr>
          <w:b/>
        </w:rPr>
      </w:pPr>
    </w:p>
    <w:p w:rsidR="009E3BBF" w:rsidRPr="00417337" w:rsidRDefault="009E3BBF" w:rsidP="009E3BBF">
      <w:pPr>
        <w:jc w:val="center"/>
        <w:rPr>
          <w:b/>
        </w:rPr>
      </w:pPr>
      <w:r w:rsidRPr="00417337">
        <w:rPr>
          <w:b/>
        </w:rPr>
        <w:t>организации и осуществления муниципального контроля на территории</w:t>
      </w:r>
    </w:p>
    <w:p w:rsidR="009E3BBF" w:rsidRPr="00417337" w:rsidRDefault="009E3BBF" w:rsidP="009E3BBF">
      <w:pPr>
        <w:jc w:val="center"/>
        <w:rPr>
          <w:b/>
        </w:rPr>
      </w:pPr>
      <w:r w:rsidRPr="00417337">
        <w:rPr>
          <w:b/>
        </w:rPr>
        <w:t>сельского поселения</w:t>
      </w:r>
      <w:r w:rsidRPr="003B7DB8">
        <w:rPr>
          <w:b/>
        </w:rPr>
        <w:t xml:space="preserve"> </w:t>
      </w:r>
      <w:r w:rsidR="00EE5BB0">
        <w:rPr>
          <w:b/>
          <w:lang w:val="be-BY"/>
        </w:rPr>
        <w:t>Старосубхангуловский</w:t>
      </w:r>
      <w:r w:rsidRPr="00417337">
        <w:rPr>
          <w:b/>
        </w:rPr>
        <w:t xml:space="preserve">  сельсовет муниципального района Бурзянский район Республики Башкортостан</w:t>
      </w:r>
    </w:p>
    <w:p w:rsidR="009E3BBF" w:rsidRDefault="009E3BBF" w:rsidP="009E3BBF"/>
    <w:p w:rsidR="009E3BBF" w:rsidRPr="000C570A" w:rsidRDefault="009E3BBF" w:rsidP="009E3BBF">
      <w:pPr>
        <w:jc w:val="both"/>
      </w:pPr>
      <w:r>
        <w:tab/>
      </w:r>
      <w:proofErr w:type="gramStart"/>
      <w:r w:rsidRPr="000C570A">
        <w:t xml:space="preserve">Настоящий Порядок организации и осуществления муниципального контроля на территории сельского поселения </w:t>
      </w:r>
      <w:r w:rsidR="00EE5BB0">
        <w:rPr>
          <w:lang w:val="be-BY"/>
        </w:rPr>
        <w:t>Старосубхангуловский</w:t>
      </w:r>
      <w:r w:rsidRPr="000C570A">
        <w:t xml:space="preserve"> сельсовет (далее - Порядок), разработан в соответствии с положениями Федерального закона от 30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регулирует отношения в области организации и осуществления муниципального контроля и защиты прав юридических лиц, индивидуальных</w:t>
      </w:r>
      <w:proofErr w:type="gramEnd"/>
      <w:r w:rsidRPr="000C570A">
        <w:t xml:space="preserve"> предпринимателей при осуществлении муниципального контроля на территории сельского поселения </w:t>
      </w:r>
      <w:r w:rsidR="00EE5BB0">
        <w:rPr>
          <w:lang w:val="be-BY"/>
        </w:rPr>
        <w:t>Старосубхангуловский</w:t>
      </w:r>
      <w:r w:rsidRPr="000C570A">
        <w:t xml:space="preserve"> сельсовет муниципального района Бурзянский район Республики Башкортоста</w:t>
      </w:r>
      <w:proofErr w:type="gramStart"/>
      <w:r w:rsidRPr="000C570A">
        <w:t>н(</w:t>
      </w:r>
      <w:proofErr w:type="gramEnd"/>
      <w:r w:rsidRPr="000C570A">
        <w:t>далее –сельское поселение</w:t>
      </w:r>
      <w:r w:rsidRPr="003B7DB8">
        <w:t xml:space="preserve"> </w:t>
      </w:r>
      <w:r w:rsidR="00EE5BB0">
        <w:rPr>
          <w:lang w:val="be-BY"/>
        </w:rPr>
        <w:t>Старосубхангуловский</w:t>
      </w:r>
      <w:r w:rsidRPr="000C570A">
        <w:t xml:space="preserve">  сельсовет ) .</w:t>
      </w:r>
    </w:p>
    <w:p w:rsidR="009E3BBF" w:rsidRPr="000C570A" w:rsidRDefault="009E3BBF" w:rsidP="009E3BBF"/>
    <w:p w:rsidR="009E3BBF" w:rsidRPr="000C570A" w:rsidRDefault="009E3BBF" w:rsidP="009E3BBF">
      <w:pPr>
        <w:jc w:val="center"/>
      </w:pPr>
      <w:r w:rsidRPr="000C570A">
        <w:t>Статья 1. Основные понятия, используемые в настоящем Порядке</w:t>
      </w:r>
    </w:p>
    <w:p w:rsidR="009E3BBF" w:rsidRPr="000C570A" w:rsidRDefault="009E3BBF" w:rsidP="009E3BBF"/>
    <w:p w:rsidR="009E3BBF" w:rsidRPr="000C570A" w:rsidRDefault="009E3BBF" w:rsidP="009E3BBF">
      <w:r w:rsidRPr="000C570A">
        <w:tab/>
        <w:t>В настоящем Порядке используются следующие основные понятия:</w:t>
      </w:r>
    </w:p>
    <w:p w:rsidR="009E3BBF" w:rsidRPr="000C570A" w:rsidRDefault="009E3BBF" w:rsidP="009E3BBF"/>
    <w:p w:rsidR="009E3BBF" w:rsidRPr="000C570A" w:rsidRDefault="009E3BBF" w:rsidP="009E3BBF">
      <w:pPr>
        <w:jc w:val="both"/>
      </w:pPr>
      <w:r w:rsidRPr="000C570A">
        <w:tab/>
      </w:r>
      <w:proofErr w:type="gramStart"/>
      <w:r w:rsidRPr="000C570A">
        <w:t xml:space="preserve">1)муниципальный контроль – деятельность администрации сельского поселения </w:t>
      </w:r>
      <w:r w:rsidR="00EE5BB0">
        <w:rPr>
          <w:lang w:val="be-BY"/>
        </w:rPr>
        <w:t>Старосубхангуловский</w:t>
      </w:r>
      <w:r w:rsidRPr="000C570A">
        <w:t xml:space="preserve"> сельсовет </w:t>
      </w:r>
      <w:r w:rsidR="00A31BCD">
        <w:t>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Башкортостан</w:t>
      </w:r>
      <w:r w:rsidR="00565A53">
        <w:t xml:space="preserve">, в случаях, если </w:t>
      </w:r>
      <w:r w:rsidR="00DD132E">
        <w:t>соответствующие виды контроля относятся к вопросам местного значения, а также на организацию и проведение</w:t>
      </w:r>
      <w:proofErr w:type="gramEnd"/>
      <w:r w:rsidR="00DD132E">
        <w:t xml:space="preserve"> мероприятий по профилактике нарушений указанных требований</w:t>
      </w:r>
      <w:r w:rsidRPr="000C570A">
        <w:t>;</w:t>
      </w:r>
    </w:p>
    <w:p w:rsidR="009E3BBF" w:rsidRPr="000C570A" w:rsidRDefault="009E3BBF" w:rsidP="00DC1884">
      <w:pPr>
        <w:jc w:val="both"/>
      </w:pPr>
      <w:r w:rsidRPr="000C570A">
        <w:tab/>
      </w:r>
      <w:proofErr w:type="gramStart"/>
      <w:r w:rsidRPr="000C570A">
        <w:t>2)мероприятие по контролю - действия должностного лица администрации сельского поселения</w:t>
      </w:r>
      <w:r w:rsidRPr="003B7DB8">
        <w:t xml:space="preserve"> </w:t>
      </w:r>
      <w:r w:rsidR="00EE5BB0">
        <w:rPr>
          <w:lang w:val="be-BY"/>
        </w:rPr>
        <w:t>Старосубхангуловский</w:t>
      </w:r>
      <w:r w:rsidRPr="000C570A">
        <w:t xml:space="preserve">  сельсовет и привлекаемых по согласованию в необходимых случаях в установленном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w:t>
      </w:r>
      <w:proofErr w:type="gramEnd"/>
      <w:r w:rsidRPr="000C570A">
        <w:t xml:space="preserve"> </w:t>
      </w:r>
      <w:proofErr w:type="gramStart"/>
      <w:r w:rsidRPr="000C570A">
        <w:t>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требований, установленных муниципальными правовыми актами, с фактами причинения вреда;</w:t>
      </w:r>
      <w:proofErr w:type="gramEnd"/>
    </w:p>
    <w:p w:rsidR="009E3BBF" w:rsidRPr="000C570A" w:rsidRDefault="009E3BBF" w:rsidP="009E3BBF">
      <w:pPr>
        <w:jc w:val="both"/>
      </w:pPr>
      <w:r w:rsidRPr="000C570A">
        <w:tab/>
        <w:t>3)проверка -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требованиям, установленным муниципальными правовыми актами;</w:t>
      </w:r>
    </w:p>
    <w:p w:rsidR="009E3BBF" w:rsidRPr="000C570A" w:rsidRDefault="009E3BBF" w:rsidP="009E3BBF">
      <w:pPr>
        <w:jc w:val="both"/>
      </w:pPr>
      <w:r w:rsidRPr="000C570A">
        <w:lastRenderedPageBreak/>
        <w:tab/>
      </w:r>
      <w:proofErr w:type="gramStart"/>
      <w:r w:rsidRPr="000C570A">
        <w:t>4)эксперты,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по согласованию с администрацией сельского поселения к проведению мероприятий по контролю.</w:t>
      </w:r>
      <w:proofErr w:type="gramEnd"/>
    </w:p>
    <w:p w:rsidR="009E3BBF" w:rsidRPr="000C570A" w:rsidRDefault="009E3BBF" w:rsidP="009E3BBF">
      <w:pPr>
        <w:jc w:val="center"/>
      </w:pPr>
      <w:r w:rsidRPr="000C570A">
        <w:t xml:space="preserve">Статья 2. Полномочия  администрации сельского поселения </w:t>
      </w:r>
      <w:r w:rsidR="00EE5BB0">
        <w:rPr>
          <w:lang w:val="be-BY"/>
        </w:rPr>
        <w:t>Старосубхангуловский</w:t>
      </w:r>
      <w:r w:rsidRPr="000C570A">
        <w:t xml:space="preserve"> сельсовет, осуществляющей  муниципальный контроль</w:t>
      </w:r>
    </w:p>
    <w:p w:rsidR="009E3BBF" w:rsidRPr="000C570A" w:rsidRDefault="009E3BBF" w:rsidP="009E3BBF"/>
    <w:p w:rsidR="009E3BBF" w:rsidRPr="000C570A" w:rsidRDefault="009E3BBF" w:rsidP="009E3BBF">
      <w:pPr>
        <w:jc w:val="both"/>
      </w:pPr>
      <w:r w:rsidRPr="000C570A">
        <w:tab/>
        <w:t>1.Определение должностного лица  администрации сельского поселения, уполномоченного на осуществление муниципального контроля, осуществляется главой сельского поселения в соответствии с настоящим Порядком.</w:t>
      </w:r>
    </w:p>
    <w:p w:rsidR="009E3BBF" w:rsidRPr="000C570A" w:rsidRDefault="009E3BBF" w:rsidP="009E3BBF">
      <w:pPr>
        <w:jc w:val="both"/>
      </w:pPr>
      <w:r w:rsidRPr="000C570A">
        <w:tab/>
        <w:t xml:space="preserve">Муниципальный контроль  на территории  сельского поселения </w:t>
      </w:r>
      <w:r w:rsidR="00EE5BB0">
        <w:rPr>
          <w:lang w:val="be-BY"/>
        </w:rPr>
        <w:t>Старосубхангуловский</w:t>
      </w:r>
      <w:r w:rsidR="00EE5BB0" w:rsidRPr="000C570A">
        <w:t xml:space="preserve"> </w:t>
      </w:r>
      <w:r w:rsidRPr="000C570A">
        <w:t>сельсовет осуществляют следующие должностные лица администрации сельского поселения</w:t>
      </w:r>
      <w:r w:rsidRPr="003B7DB8">
        <w:t xml:space="preserve"> </w:t>
      </w:r>
      <w:r w:rsidR="00EE5BB0">
        <w:rPr>
          <w:lang w:val="be-BY"/>
        </w:rPr>
        <w:t>Старосубхангуловский</w:t>
      </w:r>
      <w:r w:rsidRPr="000C570A">
        <w:t xml:space="preserve">  сельсовет: глава сельского поселения, управляющий делами администрации сельского поселения, специалист администрации, а также  привлекаемые  по согласованию в необходимых случаях к проведению проверок эксперты, экспертные организации.</w:t>
      </w:r>
    </w:p>
    <w:p w:rsidR="009E3BBF" w:rsidRPr="000C570A" w:rsidRDefault="009E3BBF" w:rsidP="009E3BBF">
      <w:r w:rsidRPr="000C570A">
        <w:tab/>
        <w:t>Должностное лицо администрации сельского поселения наделяется полномочиями на проведение мероприятий муниципального контроля в соответствии с федеральным законодательством и настоящим Порядком.</w:t>
      </w:r>
    </w:p>
    <w:p w:rsidR="009E3BBF" w:rsidRPr="000C570A" w:rsidRDefault="009E3BBF" w:rsidP="009E3BBF"/>
    <w:p w:rsidR="009E3BBF" w:rsidRPr="000C570A" w:rsidRDefault="009E3BBF" w:rsidP="009E3BBF">
      <w:pPr>
        <w:jc w:val="center"/>
      </w:pPr>
      <w:r w:rsidRPr="000C570A">
        <w:t>2. К полномочиям  администрации сельского поселения, осуществляющей муниципальный контроль, относятся:</w:t>
      </w:r>
    </w:p>
    <w:p w:rsidR="009E3BBF" w:rsidRPr="000C570A" w:rsidRDefault="009E3BBF" w:rsidP="009E3BBF"/>
    <w:p w:rsidR="009E3BBF" w:rsidRPr="000C570A" w:rsidRDefault="009E3BBF" w:rsidP="009E3BBF">
      <w:pPr>
        <w:jc w:val="both"/>
      </w:pPr>
      <w:r w:rsidRPr="000C570A">
        <w:tab/>
        <w:t>1)организация и осуществление муниципального контроля на соответствующей территории;</w:t>
      </w:r>
    </w:p>
    <w:p w:rsidR="009E3BBF" w:rsidRPr="000C570A" w:rsidRDefault="009E3BBF" w:rsidP="009E3BBF">
      <w:pPr>
        <w:jc w:val="both"/>
      </w:pPr>
      <w:r w:rsidRPr="000C570A">
        <w:tab/>
        <w:t>2)разработка и принятие административных регламентов проведения проверок при осуществлении муниципального контроля;</w:t>
      </w:r>
    </w:p>
    <w:p w:rsidR="009E3BBF" w:rsidRPr="000C570A" w:rsidRDefault="009E3BBF" w:rsidP="009E3BBF">
      <w:pPr>
        <w:jc w:val="both"/>
      </w:pPr>
      <w:r w:rsidRPr="000C570A">
        <w:tab/>
        <w:t>3)организация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E3BBF" w:rsidRPr="000C570A" w:rsidRDefault="009E3BBF" w:rsidP="009E3BBF">
      <w:pPr>
        <w:jc w:val="both"/>
      </w:pPr>
      <w:r w:rsidRPr="000C570A">
        <w:tab/>
        <w:t>4)осуществление иных предусмотренных федеральными законами, законами и иными нормативными правовыми актами Республики Башкортостан полномочий.</w:t>
      </w:r>
    </w:p>
    <w:p w:rsidR="009E3BBF" w:rsidRPr="000C570A" w:rsidRDefault="009E3BBF" w:rsidP="009E3BBF"/>
    <w:p w:rsidR="009E3BBF" w:rsidRPr="000C570A" w:rsidRDefault="009E3BBF" w:rsidP="009E3BBF">
      <w:pPr>
        <w:jc w:val="center"/>
      </w:pPr>
      <w:r w:rsidRPr="000C570A">
        <w:t>Статья 3. Организация и проведение плановой проверки</w:t>
      </w:r>
    </w:p>
    <w:p w:rsidR="009E3BBF" w:rsidRPr="000C570A" w:rsidRDefault="009E3BBF" w:rsidP="009E3BBF">
      <w:pPr>
        <w:jc w:val="both"/>
      </w:pPr>
      <w:r w:rsidRPr="000C570A">
        <w:tab/>
        <w:t xml:space="preserve">1.Предметом плановой проверки является соблюдение юридическим лицом, индивидуальным предпринимателем в процессе осуществления деятельности </w:t>
      </w:r>
      <w:r w:rsidR="00C66562">
        <w:t>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обязательными требованиям</w:t>
      </w:r>
      <w:r w:rsidRPr="000C570A">
        <w:t>.</w:t>
      </w:r>
    </w:p>
    <w:p w:rsidR="009E3BBF" w:rsidRPr="000C570A" w:rsidRDefault="009E3BBF" w:rsidP="009E3BBF">
      <w:pPr>
        <w:jc w:val="both"/>
      </w:pPr>
      <w:r w:rsidRPr="000C570A">
        <w:tab/>
        <w:t>2.Плановые проверки проводятся не чаще чем один раз в три года.</w:t>
      </w:r>
    </w:p>
    <w:p w:rsidR="009E3BBF" w:rsidRPr="000C570A" w:rsidRDefault="009E3BBF" w:rsidP="009E3BBF">
      <w:pPr>
        <w:jc w:val="both"/>
      </w:pPr>
      <w:r w:rsidRPr="000C570A">
        <w:tab/>
        <w:t xml:space="preserve">3.Плановые проверки проводятся на основании разрабатываемых </w:t>
      </w:r>
      <w:r w:rsidR="00060564">
        <w:t xml:space="preserve">и утверждаемых органами муниципального контроля </w:t>
      </w:r>
      <w:r w:rsidRPr="000C570A">
        <w:t xml:space="preserve">в соответствии с  </w:t>
      </w:r>
      <w:r w:rsidR="00060564">
        <w:t xml:space="preserve">их </w:t>
      </w:r>
      <w:r w:rsidRPr="000C570A">
        <w:t>полномочиями</w:t>
      </w:r>
      <w:r w:rsidR="00060564">
        <w:t xml:space="preserve"> ежегодных планов</w:t>
      </w:r>
      <w:r w:rsidRPr="000C570A">
        <w:t>.</w:t>
      </w:r>
    </w:p>
    <w:p w:rsidR="009E3BBF" w:rsidRPr="000C570A" w:rsidRDefault="009E3BBF" w:rsidP="009E3BBF">
      <w:pPr>
        <w:jc w:val="both"/>
      </w:pPr>
      <w:r w:rsidRPr="000C570A">
        <w:tab/>
        <w:t>4.В ежегодных планах проведения плановых проверок указываются следующие сведения:</w:t>
      </w:r>
    </w:p>
    <w:p w:rsidR="009E3BBF" w:rsidRPr="000C570A" w:rsidRDefault="009E3BBF" w:rsidP="009E3BBF">
      <w:pPr>
        <w:jc w:val="both"/>
      </w:pPr>
      <w:r w:rsidRPr="000C570A">
        <w:tab/>
        <w:t>1)наименования юридических лиц, фамилии, имена, отчества индивидуальных предпринимателей, деятельность которых подлежит плановым проверкам;</w:t>
      </w:r>
    </w:p>
    <w:p w:rsidR="009E3BBF" w:rsidRPr="000C570A" w:rsidRDefault="009E3BBF" w:rsidP="009E3BBF">
      <w:pPr>
        <w:jc w:val="both"/>
      </w:pPr>
      <w:r w:rsidRPr="000C570A">
        <w:tab/>
        <w:t>2)цель и основание проведения каждой плановой проверки;</w:t>
      </w:r>
    </w:p>
    <w:p w:rsidR="009E3BBF" w:rsidRPr="000C570A" w:rsidRDefault="009E3BBF" w:rsidP="009E3BBF">
      <w:pPr>
        <w:jc w:val="both"/>
      </w:pPr>
      <w:r w:rsidRPr="000C570A">
        <w:tab/>
        <w:t>3)дата и сроки проведения каждой плановой проверки;</w:t>
      </w:r>
    </w:p>
    <w:p w:rsidR="009E3BBF" w:rsidRPr="000C570A" w:rsidRDefault="009E3BBF" w:rsidP="009E3BBF">
      <w:pPr>
        <w:jc w:val="both"/>
      </w:pPr>
      <w:r w:rsidRPr="000C570A">
        <w:tab/>
        <w:t xml:space="preserve">4)наименование должностного лица  администрации сельского поселения, осуществляющего конкретную плановую проверку. При проведении плановой проверки совместно с администрацией муниципального района </w:t>
      </w:r>
      <w:r w:rsidRPr="003B7DB8">
        <w:t>Б</w:t>
      </w:r>
      <w:r w:rsidR="00EE5BB0">
        <w:rPr>
          <w:lang w:val="be-BY"/>
        </w:rPr>
        <w:t>урзянский</w:t>
      </w:r>
      <w:r w:rsidRPr="000C570A">
        <w:t xml:space="preserve"> район указываются наименования всех участвующих в такой проверке органов.</w:t>
      </w:r>
    </w:p>
    <w:p w:rsidR="009E3BBF" w:rsidRPr="000C570A" w:rsidRDefault="009E3BBF" w:rsidP="009E3BBF"/>
    <w:p w:rsidR="009E3BBF" w:rsidRPr="000C570A" w:rsidRDefault="009E3BBF" w:rsidP="009E3BBF">
      <w:pPr>
        <w:jc w:val="both"/>
      </w:pPr>
      <w:r w:rsidRPr="000C570A">
        <w:tab/>
        <w:t>5. Утвержденный адми</w:t>
      </w:r>
      <w:r>
        <w:t>нистрацией сельского поселения</w:t>
      </w:r>
      <w:r w:rsidRPr="003B7DB8">
        <w:t xml:space="preserve"> </w:t>
      </w:r>
      <w:r w:rsidR="00EE5BB0">
        <w:rPr>
          <w:lang w:val="be-BY"/>
        </w:rPr>
        <w:t xml:space="preserve">Старосубхангуловский </w:t>
      </w:r>
      <w:r w:rsidRPr="000C570A">
        <w:t xml:space="preserve">сельсовет ежегодный план проведения плановых проверок доводится до сведения заинтересованных лиц посредством его </w:t>
      </w:r>
      <w:r w:rsidR="00454A3E">
        <w:t>размещения на официальном сайте в сети Интернет и на информационном стенде администрации СП Старосубхангуловский сельсовет</w:t>
      </w:r>
      <w:r w:rsidRPr="000C570A">
        <w:t>.</w:t>
      </w:r>
    </w:p>
    <w:p w:rsidR="009E3BBF" w:rsidRPr="000C570A" w:rsidRDefault="009E3BBF" w:rsidP="009E3BBF">
      <w:pPr>
        <w:jc w:val="both"/>
      </w:pPr>
      <w:r w:rsidRPr="000C570A">
        <w:tab/>
        <w:t xml:space="preserve">6. Администрация сельского поселения, ответственное за проведение проверки, обязано уведомить о проведении плановой проверки юридическое лицо, индивидуального предпринимателя не </w:t>
      </w:r>
      <w:proofErr w:type="gramStart"/>
      <w:r w:rsidRPr="000C570A">
        <w:t>позднее</w:t>
      </w:r>
      <w:proofErr w:type="gramEnd"/>
      <w:r w:rsidRPr="000C570A">
        <w:t xml:space="preserve"> чем </w:t>
      </w:r>
      <w:r w:rsidR="00777AE1">
        <w:t>за три</w:t>
      </w:r>
      <w:r w:rsidRPr="000C570A">
        <w:t xml:space="preserve"> рабочих дн</w:t>
      </w:r>
      <w:r w:rsidR="00777AE1">
        <w:t>я</w:t>
      </w:r>
      <w:r w:rsidRPr="000C570A">
        <w:t xml:space="preserve"> до начала ее проведения посредством </w:t>
      </w:r>
      <w:r w:rsidR="00F92381">
        <w:t>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Start"/>
      <w:r w:rsidR="00F92381">
        <w:t xml:space="preserve"> ,</w:t>
      </w:r>
      <w:proofErr w:type="gramEnd"/>
      <w:r w:rsidR="00F92381">
        <w:t xml:space="preserve">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доступном способом</w:t>
      </w:r>
      <w:r w:rsidRPr="000C570A">
        <w:t xml:space="preserve">. </w:t>
      </w:r>
    </w:p>
    <w:p w:rsidR="009E3BBF" w:rsidRPr="000C570A" w:rsidRDefault="009E3BBF" w:rsidP="009E3BBF"/>
    <w:p w:rsidR="009E3BBF" w:rsidRPr="000C570A" w:rsidRDefault="009E3BBF" w:rsidP="009E3BBF">
      <w:pPr>
        <w:tabs>
          <w:tab w:val="left" w:pos="6555"/>
        </w:tabs>
        <w:jc w:val="center"/>
      </w:pPr>
      <w:r w:rsidRPr="000C570A">
        <w:t>Статья 4. Организация и проведение внеплановой проверки</w:t>
      </w:r>
    </w:p>
    <w:p w:rsidR="009E3BBF" w:rsidRPr="000C570A" w:rsidRDefault="009E3BBF" w:rsidP="009E3BBF"/>
    <w:p w:rsidR="009E3BBF" w:rsidRPr="000C570A" w:rsidRDefault="009E3BBF" w:rsidP="009E3BBF">
      <w:pPr>
        <w:jc w:val="both"/>
      </w:pPr>
      <w:r w:rsidRPr="000C570A">
        <w:tab/>
        <w:t>1.</w:t>
      </w:r>
      <w:r w:rsidR="00567CB1">
        <w:t xml:space="preserve"> </w:t>
      </w:r>
      <w:proofErr w:type="gramStart"/>
      <w:r w:rsidRPr="000C570A">
        <w:t>Предметом внеплановой проверки является соблюдение юридическим лицом, индивидуальным предпринимателем в процессе осуществления деятельности</w:t>
      </w:r>
      <w:r w:rsidR="00567CB1">
        <w:t xml:space="preserve"> обязательных</w:t>
      </w:r>
      <w:r w:rsidRPr="000C570A">
        <w:t xml:space="preserve"> требований</w:t>
      </w:r>
      <w:r w:rsidR="00567CB1">
        <w:t xml:space="preserve"> и требований</w:t>
      </w:r>
      <w:r w:rsidRPr="000C570A">
        <w:t xml:space="preserve">, установленных муниципальными правовыми актами, выполнение предписаний администрации сельского поселения </w:t>
      </w:r>
      <w:r w:rsidR="00EE5BB0">
        <w:rPr>
          <w:lang w:val="be-BY"/>
        </w:rPr>
        <w:t>Старосубхангуловский</w:t>
      </w:r>
      <w:r w:rsidRPr="000C570A">
        <w:t xml:space="preserve"> сельсовет, проведение мероприятий по предотвращению причинения вреда жизни, здоровью граждан, вреда животным, растениям, окружающей среде,</w:t>
      </w:r>
      <w:r w:rsidR="00567CB1">
        <w:t xml:space="preserve">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00567CB1">
        <w:t xml:space="preserve">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w:t>
      </w:r>
      <w:r w:rsidRPr="000C570A">
        <w:t xml:space="preserve">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E3BBF" w:rsidRPr="000C570A" w:rsidRDefault="009E3BBF" w:rsidP="009E3BBF">
      <w:r w:rsidRPr="000C570A">
        <w:tab/>
        <w:t>2.Основанием для проведения внеплановой проверки является:</w:t>
      </w:r>
    </w:p>
    <w:p w:rsidR="00A41A68" w:rsidRPr="00A41A68" w:rsidRDefault="009E3BBF" w:rsidP="00A41A68">
      <w:pPr>
        <w:shd w:val="clear" w:color="auto" w:fill="FFFFFF"/>
        <w:spacing w:line="232" w:lineRule="atLeast"/>
        <w:ind w:firstLine="547"/>
        <w:jc w:val="both"/>
        <w:rPr>
          <w:color w:val="000000"/>
        </w:rPr>
      </w:pPr>
      <w:r w:rsidRPr="000C570A">
        <w:tab/>
      </w:r>
      <w:r w:rsidR="00A41A68">
        <w:rPr>
          <w:rStyle w:val="blk"/>
          <w:color w:val="000000"/>
        </w:rPr>
        <w:t>2.1.</w:t>
      </w:r>
      <w:r w:rsidR="00A41A68" w:rsidRPr="00A41A68">
        <w:rPr>
          <w:rStyle w:val="blk"/>
          <w:color w:val="000000"/>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41A68" w:rsidRPr="00A41A68" w:rsidRDefault="00A41A68" w:rsidP="00A41A68">
      <w:pPr>
        <w:shd w:val="clear" w:color="auto" w:fill="FFFFFF"/>
        <w:spacing w:line="232" w:lineRule="atLeast"/>
        <w:ind w:firstLine="547"/>
        <w:jc w:val="both"/>
        <w:rPr>
          <w:color w:val="000000"/>
        </w:rPr>
      </w:pPr>
      <w:bookmarkStart w:id="0" w:name="dst317"/>
      <w:bookmarkEnd w:id="0"/>
      <w:proofErr w:type="gramStart"/>
      <w:r>
        <w:rPr>
          <w:rStyle w:val="blk"/>
          <w:color w:val="000000"/>
        </w:rPr>
        <w:t>2.1.1.</w:t>
      </w:r>
      <w:r w:rsidRPr="00A41A68">
        <w:rPr>
          <w:rStyle w:val="blk"/>
          <w:color w:val="000000"/>
        </w:rPr>
        <w:t xml:space="preserve"> поступление в </w:t>
      </w:r>
      <w:r>
        <w:rPr>
          <w:rStyle w:val="blk"/>
          <w:color w:val="000000"/>
        </w:rPr>
        <w:t>администрацию СП</w:t>
      </w:r>
      <w:r w:rsidRPr="00A41A68">
        <w:rPr>
          <w:rStyle w:val="blk"/>
          <w:color w:val="000000"/>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41A68" w:rsidRPr="00A41A68" w:rsidRDefault="00A41A68" w:rsidP="00A41A68">
      <w:pPr>
        <w:shd w:val="clear" w:color="auto" w:fill="FFFFFF"/>
        <w:spacing w:line="232" w:lineRule="atLeast"/>
        <w:ind w:firstLine="547"/>
        <w:jc w:val="both"/>
        <w:rPr>
          <w:color w:val="000000"/>
        </w:rPr>
      </w:pPr>
      <w:bookmarkStart w:id="1" w:name="dst318"/>
      <w:bookmarkEnd w:id="1"/>
      <w:proofErr w:type="gramStart"/>
      <w:r>
        <w:rPr>
          <w:rStyle w:val="blk"/>
          <w:color w:val="000000"/>
        </w:rPr>
        <w:t>2.1.2.</w:t>
      </w:r>
      <w:r w:rsidRPr="00A41A68">
        <w:rPr>
          <w:rStyle w:val="blk"/>
          <w:color w:val="000000"/>
        </w:rPr>
        <w:t xml:space="preserve"> мотивированное представление должностного лица </w:t>
      </w:r>
      <w:r>
        <w:rPr>
          <w:rStyle w:val="blk"/>
          <w:color w:val="000000"/>
        </w:rPr>
        <w:t>администрации СП</w:t>
      </w:r>
      <w:r w:rsidRPr="00A41A68">
        <w:rPr>
          <w:rStyle w:val="blk"/>
          <w:color w:val="000000"/>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органов местного самоуправления, из средств массовой информации о следующих фактах:</w:t>
      </w:r>
      <w:proofErr w:type="gramEnd"/>
    </w:p>
    <w:p w:rsidR="00A41A68" w:rsidRPr="00A41A68" w:rsidRDefault="00A41A68" w:rsidP="00A41A68">
      <w:pPr>
        <w:shd w:val="clear" w:color="auto" w:fill="FFFFFF"/>
        <w:spacing w:line="232" w:lineRule="atLeast"/>
        <w:ind w:firstLine="547"/>
        <w:jc w:val="both"/>
        <w:rPr>
          <w:color w:val="000000"/>
        </w:rPr>
      </w:pPr>
      <w:bookmarkStart w:id="2" w:name="dst256"/>
      <w:bookmarkEnd w:id="2"/>
      <w:proofErr w:type="gramStart"/>
      <w:r w:rsidRPr="00A41A68">
        <w:rPr>
          <w:rStyle w:val="blk"/>
          <w:color w:val="000000"/>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w:t>
      </w:r>
      <w:r w:rsidRPr="00A41A68">
        <w:rPr>
          <w:rStyle w:val="blk"/>
          <w:color w:val="000000"/>
        </w:rP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41A68">
        <w:rPr>
          <w:rStyle w:val="blk"/>
          <w:color w:val="000000"/>
        </w:rPr>
        <w:t xml:space="preserve"> государства, а также угрозы чрезвычайных ситуаций природного и техногенного характера;</w:t>
      </w:r>
    </w:p>
    <w:p w:rsidR="00A41A68" w:rsidRPr="00A41A68" w:rsidRDefault="00A41A68" w:rsidP="00A41A68">
      <w:pPr>
        <w:shd w:val="clear" w:color="auto" w:fill="FFFFFF"/>
        <w:spacing w:line="232" w:lineRule="atLeast"/>
        <w:ind w:firstLine="547"/>
        <w:jc w:val="both"/>
        <w:rPr>
          <w:color w:val="000000"/>
        </w:rPr>
      </w:pPr>
      <w:bookmarkStart w:id="3" w:name="dst257"/>
      <w:bookmarkEnd w:id="3"/>
      <w:proofErr w:type="gramStart"/>
      <w:r w:rsidRPr="00A41A68">
        <w:rPr>
          <w:rStyle w:val="blk"/>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41A68">
        <w:rPr>
          <w:rStyle w:val="blk"/>
          <w:color w:val="000000"/>
        </w:rPr>
        <w:t xml:space="preserve"> также возникновение чрезвычайных ситуаций природного и техногенного характера;</w:t>
      </w:r>
    </w:p>
    <w:p w:rsidR="00A41A68" w:rsidRPr="00A41A68" w:rsidRDefault="00A41A68" w:rsidP="00A41A68">
      <w:pPr>
        <w:shd w:val="clear" w:color="auto" w:fill="FFFFFF"/>
        <w:spacing w:line="232" w:lineRule="atLeast"/>
        <w:ind w:firstLine="547"/>
        <w:jc w:val="both"/>
        <w:rPr>
          <w:color w:val="000000"/>
        </w:rPr>
      </w:pPr>
      <w:bookmarkStart w:id="4" w:name="dst319"/>
      <w:bookmarkEnd w:id="4"/>
      <w:r w:rsidRPr="00A41A68">
        <w:rPr>
          <w:rStyle w:val="blk"/>
          <w:color w:val="00000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w:t>
      </w:r>
      <w:r w:rsidRPr="00A41A68">
        <w:rPr>
          <w:rStyle w:val="apple-converted-space"/>
          <w:color w:val="000000"/>
        </w:rPr>
        <w:t> </w:t>
      </w:r>
      <w:r w:rsidRPr="00A41A68">
        <w:rPr>
          <w:rStyle w:val="blk"/>
          <w:color w:val="000000"/>
        </w:rPr>
        <w:t>обращался</w:t>
      </w:r>
      <w:r w:rsidRPr="00A41A68">
        <w:rPr>
          <w:rStyle w:val="apple-converted-space"/>
          <w:color w:val="000000"/>
        </w:rPr>
        <w:t> </w:t>
      </w:r>
      <w:r w:rsidRPr="00A41A68">
        <w:rPr>
          <w:rStyle w:val="blk"/>
          <w:color w:val="000000"/>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E3BBF" w:rsidRPr="000C570A" w:rsidRDefault="009E3BBF" w:rsidP="00A41A68">
      <w:pPr>
        <w:jc w:val="both"/>
      </w:pPr>
      <w:bookmarkStart w:id="5" w:name="dst320"/>
      <w:bookmarkStart w:id="6" w:name="dst111"/>
      <w:bookmarkEnd w:id="5"/>
      <w:bookmarkEnd w:id="6"/>
      <w:r w:rsidRPr="000C570A">
        <w:tab/>
        <w:t>3.</w:t>
      </w:r>
      <w:r w:rsidR="00A41A68">
        <w:t xml:space="preserve"> </w:t>
      </w:r>
      <w:r w:rsidRPr="000C570A">
        <w:t>Обращения и заявления, не позволяющие установить лицо, обратившееся в администрацию сельского поселения, а также обращения и заявления, не содержащие сведений о фактах, указанных в части 2 настоящей статьи, не могут служить основанием для проведения внеплановой проверки.</w:t>
      </w:r>
      <w:r w:rsidR="00A41A68" w:rsidRPr="00A41A68">
        <w:rPr>
          <w:rFonts w:ascii="Arial" w:hAnsi="Arial" w:cs="Arial"/>
          <w:color w:val="000000"/>
          <w:sz w:val="19"/>
          <w:szCs w:val="19"/>
          <w:shd w:val="clear" w:color="auto" w:fill="FFFFFF"/>
        </w:rPr>
        <w:t xml:space="preserve"> </w:t>
      </w:r>
      <w:r w:rsidR="00A41A68" w:rsidRPr="00A41A68">
        <w:rPr>
          <w:color w:val="000000"/>
          <w:shd w:val="clear" w:color="auto" w:fill="FFFFFF"/>
        </w:rPr>
        <w:t>В случае</w:t>
      </w:r>
      <w:proofErr w:type="gramStart"/>
      <w:r w:rsidR="00A41A68">
        <w:rPr>
          <w:color w:val="000000"/>
          <w:shd w:val="clear" w:color="auto" w:fill="FFFFFF"/>
        </w:rPr>
        <w:t>,</w:t>
      </w:r>
      <w:proofErr w:type="gramEnd"/>
      <w:r w:rsidR="00A41A68" w:rsidRPr="00A41A68">
        <w:rPr>
          <w:color w:val="000000"/>
          <w:shd w:val="clear" w:color="auto" w:fill="FFFFFF"/>
        </w:rPr>
        <w:t xml:space="preserve"> если изложенная в обращении или заявлении информация может в соответствии с</w:t>
      </w:r>
      <w:hyperlink r:id="rId5" w:anchor="dst318" w:history="1">
        <w:r w:rsidR="00A41A68" w:rsidRPr="00A41A68">
          <w:rPr>
            <w:rStyle w:val="a3"/>
            <w:color w:val="666699"/>
            <w:u w:val="none"/>
            <w:shd w:val="clear" w:color="auto" w:fill="FFFFFF"/>
          </w:rPr>
          <w:t xml:space="preserve">  </w:t>
        </w:r>
        <w:r w:rsidR="00A41A68" w:rsidRPr="00A41A68">
          <w:rPr>
            <w:rStyle w:val="a3"/>
            <w:color w:val="auto"/>
            <w:u w:val="none"/>
            <w:shd w:val="clear" w:color="auto" w:fill="FFFFFF"/>
          </w:rPr>
          <w:t>частью 2</w:t>
        </w:r>
      </w:hyperlink>
      <w:r w:rsidR="00A41A68" w:rsidRPr="00A41A68">
        <w:rPr>
          <w:rStyle w:val="apple-converted-space"/>
          <w:color w:val="000000"/>
          <w:shd w:val="clear" w:color="auto" w:fill="FFFFFF"/>
        </w:rPr>
        <w:t> </w:t>
      </w:r>
      <w:r w:rsidR="00A41A68" w:rsidRPr="00A41A68">
        <w:rPr>
          <w:color w:val="000000"/>
          <w:shd w:val="clear" w:color="auto" w:fill="FFFFFF"/>
        </w:rPr>
        <w:t>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A41A68" w:rsidRPr="00A41A68">
        <w:rPr>
          <w:color w:val="000000"/>
          <w:shd w:val="clear" w:color="auto" w:fill="FFFFFF"/>
        </w:rPr>
        <w:t>ии и ау</w:t>
      </w:r>
      <w:proofErr w:type="gramEnd"/>
      <w:r w:rsidR="00A41A68" w:rsidRPr="00A41A68">
        <w:rPr>
          <w:color w:val="000000"/>
          <w:shd w:val="clear" w:color="auto" w:fill="FFFFFF"/>
        </w:rPr>
        <w:t>тентификации.</w:t>
      </w:r>
    </w:p>
    <w:p w:rsidR="009E3BBF" w:rsidRPr="000C570A" w:rsidRDefault="009E3BBF" w:rsidP="009E3BBF">
      <w:pPr>
        <w:jc w:val="both"/>
      </w:pPr>
      <w:r w:rsidRPr="000C570A">
        <w:tab/>
        <w:t>4.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настоящей статьи, администрацией сельского поселения после согласования с прокуратурой Бурзянского  района, по месту осуществления деятельности таких юридических лиц, индивидуальных предпринимателей.</w:t>
      </w:r>
    </w:p>
    <w:p w:rsidR="009E3BBF" w:rsidRPr="000C570A" w:rsidRDefault="009E3BBF" w:rsidP="009E3BBF">
      <w:pPr>
        <w:jc w:val="both"/>
      </w:pPr>
      <w:r w:rsidRPr="000C570A">
        <w:tab/>
        <w:t xml:space="preserve">5. </w:t>
      </w:r>
      <w:proofErr w:type="gramStart"/>
      <w:r w:rsidRPr="000C570A">
        <w:t xml:space="preserve">В день подписания распоряжения администрации сельского поселения  </w:t>
      </w:r>
      <w:r w:rsidR="00EE5BB0">
        <w:rPr>
          <w:lang w:val="be-BY"/>
        </w:rPr>
        <w:t>Старосубхангуловский</w:t>
      </w:r>
      <w:r w:rsidRPr="000C570A">
        <w:t xml:space="preserve"> сельсовет о проведении внеплановой выездной проверки юридического лица, индивидуального предпринимателя в целях согласования ее проведения администрация сельского поселения</w:t>
      </w:r>
      <w:r w:rsidRPr="003B7DB8">
        <w:t xml:space="preserve"> </w:t>
      </w:r>
      <w:r w:rsidR="00EE5BB0">
        <w:rPr>
          <w:lang w:val="be-BY"/>
        </w:rPr>
        <w:t>Старосубхангуловский</w:t>
      </w:r>
      <w:r w:rsidRPr="000C570A">
        <w:t xml:space="preserve">  сельсовет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Бурзянского района заявление о согласовании проведения внеплановой выездной проверки.</w:t>
      </w:r>
      <w:proofErr w:type="gramEnd"/>
      <w:r w:rsidRPr="000C570A">
        <w:t xml:space="preserve"> К этому заявлению прилагается копия распоряжения администрации сельского поселения </w:t>
      </w:r>
      <w:r w:rsidR="00EE5BB0">
        <w:rPr>
          <w:lang w:val="be-BY"/>
        </w:rPr>
        <w:t>Старосубхангуловский</w:t>
      </w:r>
      <w:r w:rsidRPr="000C570A">
        <w:t xml:space="preserve"> сельсовет о проведении внеплановой выездной проверки и документы, которые содержат сведения, послужившие основанием ее проведения </w:t>
      </w:r>
    </w:p>
    <w:p w:rsidR="009E3BBF" w:rsidRPr="000C570A" w:rsidRDefault="009E3BBF" w:rsidP="009E3BBF"/>
    <w:p w:rsidR="009E3BBF" w:rsidRPr="000C570A" w:rsidRDefault="009E3BBF" w:rsidP="009E3BBF">
      <w:pPr>
        <w:jc w:val="center"/>
      </w:pPr>
      <w:r w:rsidRPr="000C570A">
        <w:t>Статья 5. Срок проведения проверки</w:t>
      </w:r>
    </w:p>
    <w:p w:rsidR="009E3BBF" w:rsidRPr="000C570A" w:rsidRDefault="009E3BBF" w:rsidP="009E3BBF">
      <w:pPr>
        <w:jc w:val="both"/>
      </w:pPr>
      <w:r w:rsidRPr="000C570A">
        <w:tab/>
        <w:t>1.Срок проведения проверок, предусмотренных статьями 11 и 12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может превышать двадцать рабочих дней.</w:t>
      </w:r>
    </w:p>
    <w:p w:rsidR="009E3BBF" w:rsidRPr="000C570A" w:rsidRDefault="009E3BBF" w:rsidP="009E3BBF">
      <w:pPr>
        <w:jc w:val="both"/>
      </w:pPr>
      <w:r w:rsidRPr="000C570A">
        <w:lastRenderedPageBreak/>
        <w:tab/>
        <w:t xml:space="preserve">2.В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пятнадцать часов для </w:t>
      </w:r>
      <w:proofErr w:type="spellStart"/>
      <w:r w:rsidRPr="000C570A">
        <w:t>микропредприятия</w:t>
      </w:r>
      <w:proofErr w:type="spellEnd"/>
      <w:r w:rsidRPr="000C570A">
        <w:t xml:space="preserve"> в год.</w:t>
      </w:r>
    </w:p>
    <w:p w:rsidR="009E3BBF" w:rsidRPr="000C570A" w:rsidRDefault="009E3BBF" w:rsidP="009E3BBF">
      <w:r w:rsidRPr="000C570A">
        <w:tab/>
      </w:r>
      <w:proofErr w:type="gramStart"/>
      <w:r w:rsidRPr="000C570A">
        <w:t xml:space="preserve">3.В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сельского поселения, проводящего выездную плановую проверку, срок проведения выездной плановой проверки может быть продлен главой сельского поселения, но не более чем на двадцать рабочих дней, в отношении малых предприятий, </w:t>
      </w:r>
      <w:proofErr w:type="spellStart"/>
      <w:r w:rsidRPr="000C570A">
        <w:t>микропредприятий</w:t>
      </w:r>
      <w:proofErr w:type="spellEnd"/>
      <w:r w:rsidRPr="000C570A">
        <w:t xml:space="preserve"> не более чем на пятнадцать</w:t>
      </w:r>
      <w:proofErr w:type="gramEnd"/>
      <w:r w:rsidRPr="000C570A">
        <w:t xml:space="preserve"> часов.</w:t>
      </w:r>
    </w:p>
    <w:p w:rsidR="009E3BBF" w:rsidRPr="000C570A" w:rsidRDefault="009E3BBF" w:rsidP="009E3BBF">
      <w:pPr>
        <w:jc w:val="both"/>
      </w:pPr>
      <w:r w:rsidRPr="000C570A">
        <w:t>Статья 6. Порядок организации проверки</w:t>
      </w:r>
    </w:p>
    <w:p w:rsidR="009E3BBF" w:rsidRPr="000C570A" w:rsidRDefault="009E3BBF" w:rsidP="009E3BBF">
      <w:pPr>
        <w:jc w:val="both"/>
      </w:pPr>
      <w:r w:rsidRPr="000C570A">
        <w:tab/>
        <w:t>1.Проверка проводится на основании распоряжения администрации сельского поселения</w:t>
      </w:r>
      <w:r w:rsidRPr="003B7DB8">
        <w:t xml:space="preserve"> </w:t>
      </w:r>
      <w:r w:rsidR="00EE5BB0">
        <w:rPr>
          <w:lang w:val="be-BY"/>
        </w:rPr>
        <w:t>Старосубхангуловский</w:t>
      </w:r>
      <w:r w:rsidRPr="000C570A">
        <w:t xml:space="preserve"> сельсовет.</w:t>
      </w:r>
    </w:p>
    <w:p w:rsidR="009E3BBF" w:rsidRPr="000C570A" w:rsidRDefault="009E3BBF" w:rsidP="009E3BBF">
      <w:pPr>
        <w:jc w:val="both"/>
      </w:pPr>
      <w:r w:rsidRPr="000C570A">
        <w:tab/>
        <w:t>2.В распоряжении администрации сельского поселения</w:t>
      </w:r>
      <w:r w:rsidRPr="003B7DB8">
        <w:t xml:space="preserve"> </w:t>
      </w:r>
      <w:r w:rsidR="00EE5BB0">
        <w:rPr>
          <w:lang w:val="be-BY"/>
        </w:rPr>
        <w:t>Старосубхангуловский</w:t>
      </w:r>
      <w:r w:rsidRPr="000C570A">
        <w:t xml:space="preserve">  сельсовет указываются:</w:t>
      </w:r>
    </w:p>
    <w:p w:rsidR="009E3BBF" w:rsidRPr="000C570A" w:rsidRDefault="009E3BBF" w:rsidP="009E3BBF">
      <w:pPr>
        <w:jc w:val="both"/>
      </w:pPr>
      <w:r w:rsidRPr="000C570A">
        <w:tab/>
        <w:t>1) наименование органа муниципального контроля;</w:t>
      </w:r>
    </w:p>
    <w:p w:rsidR="009E3BBF" w:rsidRPr="000C570A" w:rsidRDefault="009E3BBF" w:rsidP="009E3BBF">
      <w:pPr>
        <w:jc w:val="both"/>
      </w:pPr>
      <w:r w:rsidRPr="000C570A">
        <w:tab/>
        <w:t>2)фамилии, имена, отчества, должности должностного лица или должностных лиц администрации сельского поселения, уполномоченных на проведение проверки, а также привлекаемых по согласованию  к проведению проверки экспертов, представителей экспертных организаций;</w:t>
      </w:r>
    </w:p>
    <w:p w:rsidR="009E3BBF" w:rsidRPr="000C570A" w:rsidRDefault="009E3BBF" w:rsidP="009E3BBF">
      <w:pPr>
        <w:jc w:val="both"/>
      </w:pPr>
      <w:r w:rsidRPr="000C570A">
        <w:tab/>
        <w:t xml:space="preserve">3)наименование юридического лица или фамилия, имя, отчество индивидуального предпринимателя, проверка </w:t>
      </w:r>
      <w:proofErr w:type="gramStart"/>
      <w:r w:rsidRPr="000C570A">
        <w:t>которых</w:t>
      </w:r>
      <w:proofErr w:type="gramEnd"/>
      <w:r w:rsidRPr="000C570A">
        <w:t xml:space="preserve"> проводится;</w:t>
      </w:r>
    </w:p>
    <w:p w:rsidR="009E3BBF" w:rsidRPr="000C570A" w:rsidRDefault="009E3BBF" w:rsidP="009E3BBF">
      <w:pPr>
        <w:jc w:val="both"/>
      </w:pPr>
      <w:r w:rsidRPr="000C570A">
        <w:tab/>
        <w:t>4) цели, задачи, предмет проверки и срок ее проведения;</w:t>
      </w:r>
    </w:p>
    <w:p w:rsidR="009E3BBF" w:rsidRPr="000C570A" w:rsidRDefault="009E3BBF" w:rsidP="009E3BBF">
      <w:pPr>
        <w:jc w:val="both"/>
      </w:pPr>
      <w:r w:rsidRPr="000C570A">
        <w:tab/>
        <w:t>5)правовые основания проведения проверки, в том числе подлежащие проверке требования, установленные муниципальными правовыми актами;</w:t>
      </w:r>
    </w:p>
    <w:p w:rsidR="009E3BBF" w:rsidRPr="000C570A" w:rsidRDefault="009E3BBF" w:rsidP="009E3BBF">
      <w:pPr>
        <w:jc w:val="both"/>
      </w:pPr>
      <w:r w:rsidRPr="000C570A">
        <w:tab/>
        <w:t>6)сроки проведения и перечень мероприятий по контролю, необходимых для достижения целей и задач проведения проверки;</w:t>
      </w:r>
    </w:p>
    <w:p w:rsidR="009E3BBF" w:rsidRPr="000C570A" w:rsidRDefault="009E3BBF" w:rsidP="009E3BBF">
      <w:pPr>
        <w:jc w:val="both"/>
      </w:pPr>
      <w:r w:rsidRPr="000C570A">
        <w:tab/>
        <w:t>7)перечень административных регламентов проведения мероприятий по контролю, административных регламентов взаимодействия;</w:t>
      </w:r>
    </w:p>
    <w:p w:rsidR="009E3BBF" w:rsidRPr="000C570A" w:rsidRDefault="009E3BBF" w:rsidP="009E3BBF">
      <w:pPr>
        <w:jc w:val="both"/>
      </w:pPr>
      <w:r w:rsidRPr="000C570A">
        <w:tab/>
        <w:t>8)перечень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E3BBF" w:rsidRPr="000C570A" w:rsidRDefault="009E3BBF" w:rsidP="009E3BBF">
      <w:r w:rsidRPr="000C570A">
        <w:tab/>
        <w:t>9) даты начала и окончания проведения проверки.</w:t>
      </w:r>
    </w:p>
    <w:p w:rsidR="009E3BBF" w:rsidRPr="000C570A" w:rsidRDefault="009E3BBF" w:rsidP="009E3BBF">
      <w:pPr>
        <w:jc w:val="both"/>
      </w:pPr>
      <w:r w:rsidRPr="000C570A">
        <w:tab/>
        <w:t xml:space="preserve">3.Заверенные печатью копии распоряжения администрации сельского поселения </w:t>
      </w:r>
      <w:r w:rsidR="00EE5BB0">
        <w:rPr>
          <w:lang w:val="be-BY"/>
        </w:rPr>
        <w:t>Старосубхангуловский</w:t>
      </w:r>
      <w:r w:rsidRPr="000C570A">
        <w:t xml:space="preserve"> сельсовет о проведении проверки вручаются под роспись должностным  лицом  администрации сельского поселения</w:t>
      </w:r>
      <w:r w:rsidRPr="003B7DB8">
        <w:t xml:space="preserve"> </w:t>
      </w:r>
      <w:r w:rsidR="00EE5BB0">
        <w:rPr>
          <w:lang w:val="be-BY"/>
        </w:rPr>
        <w:t>Старосубхангуловский</w:t>
      </w:r>
      <w:r w:rsidRPr="000C570A">
        <w:t xml:space="preserve">  сельсовет,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сельского поселения обязаны представить полную и подробную информацию об этих органах, а также об экспертах, экспертных организациях в целях подтверждения своих полномочий.</w:t>
      </w:r>
    </w:p>
    <w:p w:rsidR="009E3BBF" w:rsidRPr="000C570A" w:rsidRDefault="009E3BBF" w:rsidP="009E3BBF">
      <w:r w:rsidRPr="000C570A">
        <w:tab/>
        <w:t>4.По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администрации сельского поселения обязано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E3BBF" w:rsidRPr="000C570A" w:rsidRDefault="009E3BBF" w:rsidP="009E3BBF"/>
    <w:p w:rsidR="009E3BBF" w:rsidRPr="000C570A" w:rsidRDefault="009E3BBF" w:rsidP="009E3BBF">
      <w:pPr>
        <w:jc w:val="center"/>
      </w:pPr>
      <w:r w:rsidRPr="000C570A">
        <w:t>Статья 7. Ограничения при проведении проверки</w:t>
      </w:r>
    </w:p>
    <w:p w:rsidR="009E3BBF" w:rsidRPr="000C570A" w:rsidRDefault="009E3BBF" w:rsidP="009E3BBF">
      <w:pPr>
        <w:jc w:val="both"/>
      </w:pPr>
      <w:r w:rsidRPr="000C570A">
        <w:tab/>
        <w:t>При проведении проверки должностное лицо администрации сельского поселения не вправе:</w:t>
      </w:r>
    </w:p>
    <w:p w:rsidR="009E3BBF" w:rsidRPr="000C570A" w:rsidRDefault="009E3BBF" w:rsidP="009E3BBF">
      <w:pPr>
        <w:jc w:val="both"/>
      </w:pPr>
      <w:r w:rsidRPr="000C570A">
        <w:lastRenderedPageBreak/>
        <w:tab/>
        <w:t>1)проверять выполнение обязательных требований, если такие требования не относятся к полномочиям администрации сельского поселения</w:t>
      </w:r>
      <w:r w:rsidRPr="003B7DB8">
        <w:t xml:space="preserve"> </w:t>
      </w:r>
      <w:r w:rsidR="00EE5BB0">
        <w:rPr>
          <w:lang w:val="be-BY"/>
        </w:rPr>
        <w:t>Старосубхангуловский</w:t>
      </w:r>
      <w:r w:rsidRPr="000C570A">
        <w:t xml:space="preserve"> сельсовет;</w:t>
      </w:r>
    </w:p>
    <w:p w:rsidR="009E3BBF" w:rsidRPr="000C570A" w:rsidRDefault="009E3BBF" w:rsidP="009E3BBF">
      <w:pPr>
        <w:jc w:val="both"/>
      </w:pPr>
      <w:r w:rsidRPr="000C570A">
        <w:tab/>
      </w:r>
      <w:proofErr w:type="gramStart"/>
      <w:r w:rsidRPr="000C570A">
        <w:t>2)осуществлять плановую или внеплановую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30.12.2008 №294-ФЗ «О защите прав юридических лиц и индивидуальных предпринимателей при осуществлении государственного контроля</w:t>
      </w:r>
      <w:proofErr w:type="gramEnd"/>
      <w:r w:rsidRPr="000C570A">
        <w:t xml:space="preserve"> (надзора) и муниципального контроля»;</w:t>
      </w:r>
    </w:p>
    <w:p w:rsidR="009E3BBF" w:rsidRPr="000C570A" w:rsidRDefault="009E3BBF" w:rsidP="009E3BBF">
      <w:pPr>
        <w:jc w:val="both"/>
      </w:pPr>
      <w:r w:rsidRPr="000C570A">
        <w:tab/>
        <w:t>3)требовать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E3BBF" w:rsidRPr="000C570A" w:rsidRDefault="009E3BBF" w:rsidP="009E3BBF">
      <w:pPr>
        <w:jc w:val="both"/>
      </w:pPr>
      <w:r w:rsidRPr="000C570A">
        <w:tab/>
      </w:r>
      <w:proofErr w:type="gramStart"/>
      <w:r w:rsidRPr="000C570A">
        <w:t>4)отбирать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0C570A">
        <w:t xml:space="preserve"> техническими документами и правилами и методами исследований, испытаний, измерений;</w:t>
      </w:r>
    </w:p>
    <w:p w:rsidR="009E3BBF" w:rsidRPr="000C570A" w:rsidRDefault="009E3BBF" w:rsidP="009E3BBF">
      <w:pPr>
        <w:jc w:val="both"/>
      </w:pPr>
      <w:r w:rsidRPr="000C570A">
        <w:tab/>
        <w:t>5)распространять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E3BBF" w:rsidRPr="000C570A" w:rsidRDefault="009E3BBF" w:rsidP="009E3BBF">
      <w:pPr>
        <w:jc w:val="both"/>
      </w:pPr>
      <w:r w:rsidRPr="000C570A">
        <w:tab/>
        <w:t>6) превышать установленные сроки проведения проверки;</w:t>
      </w:r>
    </w:p>
    <w:p w:rsidR="009E3BBF" w:rsidRPr="000C570A" w:rsidRDefault="009E3BBF" w:rsidP="009E3BBF">
      <w:pPr>
        <w:jc w:val="both"/>
      </w:pPr>
      <w:r w:rsidRPr="000C570A">
        <w:tab/>
        <w:t>7)осуществлять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E3BBF" w:rsidRPr="000C570A" w:rsidRDefault="009E3BBF" w:rsidP="009E3BBF">
      <w:pPr>
        <w:jc w:val="both"/>
      </w:pPr>
    </w:p>
    <w:p w:rsidR="009E3BBF" w:rsidRPr="000C570A" w:rsidRDefault="009E3BBF" w:rsidP="009E3BBF">
      <w:pPr>
        <w:jc w:val="center"/>
      </w:pPr>
      <w:r w:rsidRPr="000C570A">
        <w:t>Статья 8. Порядок оформления результатов проверки</w:t>
      </w:r>
    </w:p>
    <w:p w:rsidR="009E3BBF" w:rsidRPr="000C570A" w:rsidRDefault="009E3BBF" w:rsidP="009E3BBF">
      <w:pPr>
        <w:jc w:val="both"/>
      </w:pPr>
      <w:r w:rsidRPr="000C570A">
        <w:tab/>
        <w:t>1.По результатам проверки должностным лицом администрации сельского поселения, проводящим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9E3BBF" w:rsidRPr="000C570A" w:rsidRDefault="009E3BBF" w:rsidP="009E3BBF">
      <w:pPr>
        <w:jc w:val="both"/>
      </w:pPr>
      <w:r w:rsidRPr="000C570A">
        <w:tab/>
        <w:t>2.В акте проверки указываются:</w:t>
      </w:r>
    </w:p>
    <w:p w:rsidR="009E3BBF" w:rsidRPr="000C570A" w:rsidRDefault="009E3BBF" w:rsidP="009E3BBF">
      <w:pPr>
        <w:jc w:val="both"/>
      </w:pPr>
      <w:r w:rsidRPr="000C570A">
        <w:tab/>
        <w:t>1)дата, время и место составления акта проверки;</w:t>
      </w:r>
    </w:p>
    <w:p w:rsidR="009E3BBF" w:rsidRPr="000C570A" w:rsidRDefault="009E3BBF" w:rsidP="009E3BBF">
      <w:pPr>
        <w:jc w:val="both"/>
      </w:pPr>
      <w:r w:rsidRPr="000C570A">
        <w:tab/>
        <w:t>2) наименование органа муниципального контроля;</w:t>
      </w:r>
    </w:p>
    <w:p w:rsidR="009E3BBF" w:rsidRPr="000C570A" w:rsidRDefault="009E3BBF" w:rsidP="009E3BBF">
      <w:pPr>
        <w:jc w:val="both"/>
      </w:pPr>
    </w:p>
    <w:p w:rsidR="009E3BBF" w:rsidRPr="000C570A" w:rsidRDefault="009E3BBF" w:rsidP="009E3BBF">
      <w:pPr>
        <w:jc w:val="both"/>
      </w:pPr>
      <w:r w:rsidRPr="000C570A">
        <w:tab/>
        <w:t>3)дата и номер распоряжения администрации сельского поселения</w:t>
      </w:r>
      <w:r w:rsidRPr="003B7DB8">
        <w:t xml:space="preserve"> </w:t>
      </w:r>
      <w:r w:rsidR="00EE5BB0">
        <w:rPr>
          <w:lang w:val="be-BY"/>
        </w:rPr>
        <w:t>Старосубхангуловский</w:t>
      </w:r>
      <w:r w:rsidRPr="000C570A">
        <w:t xml:space="preserve">  сельсовет о проведении проверки;</w:t>
      </w:r>
    </w:p>
    <w:p w:rsidR="009E3BBF" w:rsidRPr="000C570A" w:rsidRDefault="009E3BBF" w:rsidP="009E3BBF">
      <w:pPr>
        <w:jc w:val="both"/>
      </w:pPr>
      <w:r w:rsidRPr="000C570A">
        <w:tab/>
        <w:t>4)фамилии, имена, отчества и должности должностного лица или должностных лиц, проводивших проверку;</w:t>
      </w:r>
    </w:p>
    <w:p w:rsidR="009E3BBF" w:rsidRPr="000C570A" w:rsidRDefault="009E3BBF" w:rsidP="009E3BBF">
      <w:pPr>
        <w:jc w:val="both"/>
      </w:pPr>
      <w:r w:rsidRPr="000C570A">
        <w:tab/>
        <w:t xml:space="preserve">5)наименование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0C570A">
        <w:t>присутствовавших</w:t>
      </w:r>
      <w:proofErr w:type="gramEnd"/>
      <w:r w:rsidRPr="000C570A">
        <w:t xml:space="preserve"> при проведении проверки;</w:t>
      </w:r>
    </w:p>
    <w:p w:rsidR="009E3BBF" w:rsidRPr="000C570A" w:rsidRDefault="009E3BBF" w:rsidP="009E3BBF">
      <w:pPr>
        <w:jc w:val="both"/>
      </w:pPr>
      <w:r w:rsidRPr="000C570A">
        <w:tab/>
        <w:t>6)дата, время, продолжительность и место проведения проверки;</w:t>
      </w:r>
    </w:p>
    <w:p w:rsidR="009E3BBF" w:rsidRPr="000C570A" w:rsidRDefault="009E3BBF" w:rsidP="009E3BBF">
      <w:pPr>
        <w:jc w:val="both"/>
      </w:pPr>
      <w:r w:rsidRPr="000C570A">
        <w:tab/>
        <w:t>7)сведения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9E3BBF" w:rsidRPr="000C570A" w:rsidRDefault="009E3BBF" w:rsidP="009E3BBF">
      <w:pPr>
        <w:jc w:val="both"/>
      </w:pPr>
      <w:r w:rsidRPr="000C570A">
        <w:tab/>
      </w:r>
      <w:proofErr w:type="gramStart"/>
      <w:r w:rsidRPr="000C570A">
        <w:t xml:space="preserve">8)сведения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0C570A">
        <w:lastRenderedPageBreak/>
        <w:t>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0C570A">
        <w:t xml:space="preserve"> с отсутствием у юридического лица, индивидуального предпринимателя указанного журнала;</w:t>
      </w:r>
    </w:p>
    <w:p w:rsidR="009E3BBF" w:rsidRPr="000C570A" w:rsidRDefault="009E3BBF" w:rsidP="009E3BBF">
      <w:pPr>
        <w:jc w:val="both"/>
      </w:pPr>
      <w:r w:rsidRPr="000C570A">
        <w:tab/>
        <w:t>9) подписи должностного лица, проводившего проверку.</w:t>
      </w:r>
    </w:p>
    <w:p w:rsidR="009E3BBF" w:rsidRPr="000C570A" w:rsidRDefault="009E3BBF" w:rsidP="009E3BBF">
      <w:pPr>
        <w:jc w:val="both"/>
      </w:pPr>
      <w:r w:rsidRPr="000C570A">
        <w:tab/>
      </w:r>
      <w:proofErr w:type="gramStart"/>
      <w:r w:rsidRPr="000C570A">
        <w:t>3.К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9E3BBF" w:rsidRPr="000C570A" w:rsidRDefault="009E3BBF" w:rsidP="009E3BBF">
      <w:pPr>
        <w:jc w:val="both"/>
      </w:pPr>
      <w:r w:rsidRPr="000C570A">
        <w:tab/>
        <w:t xml:space="preserve">4.Акт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C570A">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p>
    <w:p w:rsidR="009E3BBF" w:rsidRPr="000C570A" w:rsidRDefault="009E3BBF" w:rsidP="009E3BBF">
      <w:pPr>
        <w:jc w:val="both"/>
      </w:pPr>
      <w:r w:rsidRPr="000C570A">
        <w:tab/>
        <w:t xml:space="preserve">5.В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0C570A">
        <w:t>расписку</w:t>
      </w:r>
      <w:proofErr w:type="gramEnd"/>
      <w:r w:rsidRPr="000C570A">
        <w:t xml:space="preserve"> либо направляется заказным почтовым отправлением с уведомлением о </w:t>
      </w:r>
      <w:proofErr w:type="gramStart"/>
      <w:r w:rsidRPr="000C570A">
        <w:t>вручении</w:t>
      </w:r>
      <w:proofErr w:type="gramEnd"/>
      <w:r w:rsidRPr="000C570A">
        <w:t>, которое приобщается к экземпляру акта проверки, хранящемуся в деле.</w:t>
      </w:r>
    </w:p>
    <w:p w:rsidR="009E3BBF" w:rsidRPr="000C570A" w:rsidRDefault="009E3BBF" w:rsidP="009E3BBF">
      <w:pPr>
        <w:jc w:val="both"/>
      </w:pPr>
      <w:r w:rsidRPr="000C570A">
        <w:tab/>
        <w:t>6.В случае если для проведения внеплановой выездной проверки требуется согласование ее проведения с прокуратурой Бурзянского  района, копия акта проверки направляется в прокуратуру Бурзянского  района в течение пяти рабочих дней со дня составления акта проверки.</w:t>
      </w:r>
    </w:p>
    <w:p w:rsidR="009E3BBF" w:rsidRPr="000C570A" w:rsidRDefault="009E3BBF" w:rsidP="009E3BBF">
      <w:pPr>
        <w:jc w:val="both"/>
      </w:pPr>
      <w:r w:rsidRPr="000C570A">
        <w:tab/>
        <w:t>7.Результаты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E3BBF" w:rsidRPr="000C570A" w:rsidRDefault="009E3BBF" w:rsidP="009E3BBF">
      <w:pPr>
        <w:jc w:val="both"/>
      </w:pPr>
    </w:p>
    <w:p w:rsidR="009E3BBF" w:rsidRPr="000C570A" w:rsidRDefault="009E3BBF" w:rsidP="009E3BBF">
      <w:pPr>
        <w:jc w:val="center"/>
      </w:pPr>
      <w:r w:rsidRPr="000C570A">
        <w:t>Статья 9. Меры, принимаемые должностным лицом  администрации сельского поселения в отношении фактов нарушений, выявленных при проведении проверки</w:t>
      </w:r>
    </w:p>
    <w:p w:rsidR="009E3BBF" w:rsidRPr="000C570A" w:rsidRDefault="009E3BBF" w:rsidP="009E3BBF">
      <w:pPr>
        <w:jc w:val="center"/>
      </w:pPr>
    </w:p>
    <w:p w:rsidR="009E3BBF" w:rsidRPr="000C570A" w:rsidRDefault="009E3BBF" w:rsidP="009E3BBF">
      <w:pPr>
        <w:jc w:val="both"/>
      </w:pPr>
      <w:r w:rsidRPr="000C570A">
        <w:tab/>
        <w:t>1.В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должностное лицо  администрации сельского поселения, проводившее проверку, в пределах полномочий, предусмотренных законодательством Российской Федерации, обязаны:</w:t>
      </w:r>
    </w:p>
    <w:p w:rsidR="009E3BBF" w:rsidRPr="000C570A" w:rsidRDefault="009E3BBF" w:rsidP="009E3BBF">
      <w:pPr>
        <w:jc w:val="both"/>
      </w:pPr>
      <w:r w:rsidRPr="000C570A">
        <w:tab/>
        <w:t xml:space="preserve">принять меры по </w:t>
      </w:r>
      <w:proofErr w:type="gramStart"/>
      <w:r w:rsidRPr="000C570A">
        <w:t>контролю за</w:t>
      </w:r>
      <w:proofErr w:type="gramEnd"/>
      <w:r w:rsidRPr="000C570A">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E3BBF" w:rsidRPr="000C570A" w:rsidRDefault="009E3BBF" w:rsidP="009E3BBF">
      <w:pPr>
        <w:jc w:val="both"/>
      </w:pPr>
      <w:r w:rsidRPr="000C570A">
        <w:lastRenderedPageBreak/>
        <w:tab/>
        <w:t>выдать предписание юридическому лицу, индивидуальному предпринимателю об устранении выявленных нарушений с указанием сроков их устранения.</w:t>
      </w:r>
    </w:p>
    <w:p w:rsidR="009E3BBF" w:rsidRPr="000C570A" w:rsidRDefault="009E3BBF" w:rsidP="009E3BBF">
      <w:pPr>
        <w:jc w:val="both"/>
      </w:pPr>
      <w:r w:rsidRPr="000C570A">
        <w:tab/>
        <w:t xml:space="preserve">2. </w:t>
      </w:r>
      <w:proofErr w:type="gramStart"/>
      <w:r w:rsidRPr="000C570A">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roofErr w:type="gramEnd"/>
      <w:r w:rsidRPr="000C570A">
        <w:t xml:space="preserve"> </w:t>
      </w:r>
      <w:proofErr w:type="gramStart"/>
      <w:r w:rsidRPr="000C570A">
        <w:t>или такой вред причинен, должностные лица отраслевого органа администрации сельского поселения, проводящие проверку, обязаны незамедлительно принять меры по недопущению причинения вреда или прекращению его причинения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w:t>
      </w:r>
      <w:proofErr w:type="gramEnd"/>
      <w:r w:rsidRPr="000C570A">
        <w:t xml:space="preserve"> любым доступным способом информацию о наличии угрозы причинения вреда и способах его предотвращения.</w:t>
      </w:r>
    </w:p>
    <w:p w:rsidR="009E3BBF" w:rsidRPr="000C570A" w:rsidRDefault="009E3BBF" w:rsidP="009E3BBF">
      <w:pPr>
        <w:jc w:val="both"/>
      </w:pPr>
    </w:p>
    <w:p w:rsidR="009E3BBF" w:rsidRPr="000C570A" w:rsidRDefault="009E3BBF" w:rsidP="009E3BBF">
      <w:pPr>
        <w:jc w:val="center"/>
      </w:pPr>
      <w:r w:rsidRPr="000C570A">
        <w:t>Статья 10.Обязанности должностного лица администрации сельского поселения при проведении проверки</w:t>
      </w:r>
    </w:p>
    <w:p w:rsidR="009E3BBF" w:rsidRPr="000C570A" w:rsidRDefault="009E3BBF" w:rsidP="009E3BBF">
      <w:pPr>
        <w:jc w:val="both"/>
      </w:pPr>
      <w:r w:rsidRPr="000C570A">
        <w:tab/>
        <w:t>Должностное лицо администрации сельского поселения при проведении проверки обязано:</w:t>
      </w:r>
    </w:p>
    <w:p w:rsidR="009E3BBF" w:rsidRPr="000C570A" w:rsidRDefault="009E3BBF" w:rsidP="009E3BBF">
      <w:pPr>
        <w:jc w:val="both"/>
      </w:pPr>
      <w:r w:rsidRPr="000C570A">
        <w:tab/>
        <w:t>1)своевременно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9E3BBF" w:rsidRPr="000C570A" w:rsidRDefault="009E3BBF" w:rsidP="009E3BBF">
      <w:pPr>
        <w:jc w:val="both"/>
      </w:pPr>
      <w:r w:rsidRPr="000C570A">
        <w:tab/>
        <w:t>2)соблюдать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E3BBF" w:rsidRPr="000C570A" w:rsidRDefault="009E3BBF" w:rsidP="009E3BBF">
      <w:pPr>
        <w:jc w:val="both"/>
      </w:pPr>
      <w:r w:rsidRPr="000C570A">
        <w:tab/>
        <w:t>3)проводить проверку на основании распоряжения администрации сельского поселения</w:t>
      </w:r>
      <w:r w:rsidRPr="003B7DB8">
        <w:t xml:space="preserve"> </w:t>
      </w:r>
      <w:r w:rsidR="00EE5BB0">
        <w:rPr>
          <w:lang w:val="be-BY"/>
        </w:rPr>
        <w:t>Старосубхангуловский</w:t>
      </w:r>
      <w:r w:rsidRPr="000C570A">
        <w:t xml:space="preserve"> сельсовет о ее проведении в соответствии с ее назначением;</w:t>
      </w:r>
    </w:p>
    <w:p w:rsidR="009E3BBF" w:rsidRPr="000C570A" w:rsidRDefault="009E3BBF" w:rsidP="009E3BBF">
      <w:pPr>
        <w:jc w:val="both"/>
      </w:pPr>
      <w:r w:rsidRPr="000C570A">
        <w:tab/>
      </w:r>
      <w:proofErr w:type="gramStart"/>
      <w:r w:rsidRPr="000C570A">
        <w:t xml:space="preserve">4)проводить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сельского поселения </w:t>
      </w:r>
      <w:r w:rsidR="00EE5BB0">
        <w:rPr>
          <w:lang w:val="be-BY"/>
        </w:rPr>
        <w:t>Старосубхангуловский</w:t>
      </w:r>
      <w:r w:rsidRPr="000C570A">
        <w:t xml:space="preserve"> сельсовет и в случае, предусмотренном частью 5 стать 10 Федерального закона от 30.12.2008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9E3BBF" w:rsidRPr="000C570A" w:rsidRDefault="009E3BBF" w:rsidP="009E3BBF">
      <w:pPr>
        <w:jc w:val="both"/>
      </w:pPr>
      <w:r w:rsidRPr="000C570A">
        <w:tab/>
        <w:t>5)не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E3BBF" w:rsidRPr="000C570A" w:rsidRDefault="009E3BBF" w:rsidP="009E3BBF">
      <w:pPr>
        <w:jc w:val="both"/>
      </w:pPr>
      <w:r w:rsidRPr="000C570A">
        <w:tab/>
        <w:t>6)предоставлять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E3BBF" w:rsidRPr="000C570A" w:rsidRDefault="009E3BBF" w:rsidP="009E3BBF">
      <w:pPr>
        <w:jc w:val="both"/>
      </w:pPr>
      <w:r w:rsidRPr="000C570A">
        <w:tab/>
        <w:t>7)знакомить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E3BBF" w:rsidRPr="000C570A" w:rsidRDefault="009E3BBF" w:rsidP="009E3BBF">
      <w:pPr>
        <w:jc w:val="both"/>
      </w:pPr>
      <w:r w:rsidRPr="000C570A">
        <w:tab/>
      </w:r>
      <w:proofErr w:type="gramStart"/>
      <w:r w:rsidRPr="000C570A">
        <w:t>8)учитывать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9E3BBF" w:rsidRPr="000C570A" w:rsidRDefault="009E3BBF" w:rsidP="009E3BBF">
      <w:pPr>
        <w:jc w:val="both"/>
      </w:pPr>
      <w:r w:rsidRPr="000C570A">
        <w:lastRenderedPageBreak/>
        <w:tab/>
        <w:t>9)доказывать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E3BBF" w:rsidRPr="000C570A" w:rsidRDefault="009E3BBF" w:rsidP="009E3BBF">
      <w:pPr>
        <w:jc w:val="both"/>
      </w:pPr>
      <w:r w:rsidRPr="000C570A">
        <w:tab/>
        <w:t>10)соблюдать сроки проведения проверки, установленные настоящим Федеральным законом;</w:t>
      </w:r>
    </w:p>
    <w:p w:rsidR="009E3BBF" w:rsidRPr="000C570A" w:rsidRDefault="009E3BBF" w:rsidP="009E3BBF">
      <w:pPr>
        <w:jc w:val="both"/>
      </w:pPr>
      <w:r w:rsidRPr="000C570A">
        <w:tab/>
        <w:t>11)не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E3BBF" w:rsidRPr="000C570A" w:rsidRDefault="009E3BBF" w:rsidP="009E3BBF">
      <w:pPr>
        <w:jc w:val="both"/>
      </w:pPr>
      <w:r w:rsidRPr="000C570A">
        <w:tab/>
        <w:t>12)перед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E3BBF" w:rsidRPr="000C570A" w:rsidRDefault="009E3BBF" w:rsidP="009E3BBF">
      <w:pPr>
        <w:jc w:val="both"/>
      </w:pPr>
      <w:r w:rsidRPr="000C570A">
        <w:tab/>
        <w:t>13)осуществлять запись о проведенной проверке в журнале учета проверок.</w:t>
      </w:r>
    </w:p>
    <w:p w:rsidR="009E3BBF" w:rsidRPr="000C570A" w:rsidRDefault="009E3BBF" w:rsidP="009E3BBF">
      <w:pPr>
        <w:jc w:val="both"/>
      </w:pPr>
    </w:p>
    <w:p w:rsidR="005033D7" w:rsidRPr="00EE5BB0" w:rsidRDefault="005033D7">
      <w:pPr>
        <w:rPr>
          <w:lang w:val="be-BY"/>
        </w:rPr>
      </w:pPr>
      <w:bookmarkStart w:id="7" w:name="_GoBack"/>
      <w:bookmarkEnd w:id="7"/>
    </w:p>
    <w:sectPr w:rsidR="005033D7" w:rsidRPr="00EE5BB0" w:rsidSect="00EE5BB0">
      <w:pgSz w:w="11906" w:h="16838"/>
      <w:pgMar w:top="568" w:right="850"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CA3A48"/>
    <w:rsid w:val="00060564"/>
    <w:rsid w:val="00172E73"/>
    <w:rsid w:val="002B18F0"/>
    <w:rsid w:val="003204AD"/>
    <w:rsid w:val="003F7C36"/>
    <w:rsid w:val="00454A3E"/>
    <w:rsid w:val="00456803"/>
    <w:rsid w:val="005033D7"/>
    <w:rsid w:val="00565A53"/>
    <w:rsid w:val="00567CB1"/>
    <w:rsid w:val="00654401"/>
    <w:rsid w:val="00777AE1"/>
    <w:rsid w:val="008168E6"/>
    <w:rsid w:val="009E3BBF"/>
    <w:rsid w:val="00A31BCD"/>
    <w:rsid w:val="00A41347"/>
    <w:rsid w:val="00A41A68"/>
    <w:rsid w:val="00C66562"/>
    <w:rsid w:val="00C819A8"/>
    <w:rsid w:val="00CA3A48"/>
    <w:rsid w:val="00D606D2"/>
    <w:rsid w:val="00DC1884"/>
    <w:rsid w:val="00DD132E"/>
    <w:rsid w:val="00EE5BB0"/>
    <w:rsid w:val="00F923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B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A41A68"/>
  </w:style>
  <w:style w:type="character" w:customStyle="1" w:styleId="apple-converted-space">
    <w:name w:val="apple-converted-space"/>
    <w:basedOn w:val="a0"/>
    <w:rsid w:val="00A41A68"/>
  </w:style>
  <w:style w:type="character" w:styleId="a3">
    <w:name w:val="Hyperlink"/>
    <w:basedOn w:val="a0"/>
    <w:uiPriority w:val="99"/>
    <w:semiHidden/>
    <w:unhideWhenUsed/>
    <w:rsid w:val="00A41A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B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2112593">
      <w:bodyDiv w:val="1"/>
      <w:marLeft w:val="0"/>
      <w:marRight w:val="0"/>
      <w:marTop w:val="0"/>
      <w:marBottom w:val="0"/>
      <w:divBdr>
        <w:top w:val="none" w:sz="0" w:space="0" w:color="auto"/>
        <w:left w:val="none" w:sz="0" w:space="0" w:color="auto"/>
        <w:bottom w:val="none" w:sz="0" w:space="0" w:color="auto"/>
        <w:right w:val="none" w:sz="0" w:space="0" w:color="auto"/>
      </w:divBdr>
      <w:divsChild>
        <w:div w:id="2077775858">
          <w:marLeft w:val="0"/>
          <w:marRight w:val="0"/>
          <w:marTop w:val="120"/>
          <w:marBottom w:val="0"/>
          <w:divBdr>
            <w:top w:val="none" w:sz="0" w:space="0" w:color="auto"/>
            <w:left w:val="none" w:sz="0" w:space="0" w:color="auto"/>
            <w:bottom w:val="none" w:sz="0" w:space="0" w:color="auto"/>
            <w:right w:val="none" w:sz="0" w:space="0" w:color="auto"/>
          </w:divBdr>
        </w:div>
        <w:div w:id="178275035">
          <w:marLeft w:val="0"/>
          <w:marRight w:val="0"/>
          <w:marTop w:val="120"/>
          <w:marBottom w:val="0"/>
          <w:divBdr>
            <w:top w:val="none" w:sz="0" w:space="0" w:color="auto"/>
            <w:left w:val="none" w:sz="0" w:space="0" w:color="auto"/>
            <w:bottom w:val="none" w:sz="0" w:space="0" w:color="auto"/>
            <w:right w:val="none" w:sz="0" w:space="0" w:color="auto"/>
          </w:divBdr>
        </w:div>
        <w:div w:id="1700466304">
          <w:marLeft w:val="0"/>
          <w:marRight w:val="0"/>
          <w:marTop w:val="120"/>
          <w:marBottom w:val="0"/>
          <w:divBdr>
            <w:top w:val="none" w:sz="0" w:space="0" w:color="auto"/>
            <w:left w:val="none" w:sz="0" w:space="0" w:color="auto"/>
            <w:bottom w:val="none" w:sz="0" w:space="0" w:color="auto"/>
            <w:right w:val="none" w:sz="0" w:space="0" w:color="auto"/>
          </w:divBdr>
        </w:div>
        <w:div w:id="1117220156">
          <w:marLeft w:val="0"/>
          <w:marRight w:val="0"/>
          <w:marTop w:val="120"/>
          <w:marBottom w:val="0"/>
          <w:divBdr>
            <w:top w:val="none" w:sz="0" w:space="0" w:color="auto"/>
            <w:left w:val="none" w:sz="0" w:space="0" w:color="auto"/>
            <w:bottom w:val="none" w:sz="0" w:space="0" w:color="auto"/>
            <w:right w:val="none" w:sz="0" w:space="0" w:color="auto"/>
          </w:divBdr>
        </w:div>
        <w:div w:id="1095519574">
          <w:marLeft w:val="0"/>
          <w:marRight w:val="0"/>
          <w:marTop w:val="120"/>
          <w:marBottom w:val="0"/>
          <w:divBdr>
            <w:top w:val="none" w:sz="0" w:space="0" w:color="auto"/>
            <w:left w:val="none" w:sz="0" w:space="0" w:color="auto"/>
            <w:bottom w:val="none" w:sz="0" w:space="0" w:color="auto"/>
            <w:right w:val="none" w:sz="0" w:space="0" w:color="auto"/>
          </w:divBdr>
        </w:div>
        <w:div w:id="218631374">
          <w:marLeft w:val="0"/>
          <w:marRight w:val="0"/>
          <w:marTop w:val="120"/>
          <w:marBottom w:val="0"/>
          <w:divBdr>
            <w:top w:val="none" w:sz="0" w:space="0" w:color="auto"/>
            <w:left w:val="none" w:sz="0" w:space="0" w:color="auto"/>
            <w:bottom w:val="none" w:sz="0" w:space="0" w:color="auto"/>
            <w:right w:val="none" w:sz="0" w:space="0" w:color="auto"/>
          </w:divBdr>
        </w:div>
        <w:div w:id="1319187220">
          <w:marLeft w:val="0"/>
          <w:marRight w:val="0"/>
          <w:marTop w:val="120"/>
          <w:marBottom w:val="0"/>
          <w:divBdr>
            <w:top w:val="none" w:sz="0" w:space="0" w:color="auto"/>
            <w:left w:val="none" w:sz="0" w:space="0" w:color="auto"/>
            <w:bottom w:val="none" w:sz="0" w:space="0" w:color="auto"/>
            <w:right w:val="none" w:sz="0" w:space="0" w:color="auto"/>
          </w:divBdr>
        </w:div>
        <w:div w:id="80231198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83079/27650359c98f25ee0dd36771b5c50565552b6eb3/"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4810</Words>
  <Characters>27423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2017-05-12T09:01:00Z</cp:lastPrinted>
  <dcterms:created xsi:type="dcterms:W3CDTF">2017-10-06T04:38:00Z</dcterms:created>
  <dcterms:modified xsi:type="dcterms:W3CDTF">2017-10-06T04:38:00Z</dcterms:modified>
</cp:coreProperties>
</file>